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FE" w:rsidRDefault="007B53A9">
      <w:pPr>
        <w:pStyle w:val="Corpsdetexte"/>
        <w:ind w:left="3998"/>
        <w:rPr>
          <w:rFonts w:ascii="Times New Roman"/>
          <w:sz w:val="20"/>
        </w:rPr>
      </w:pPr>
      <w:r>
        <w:rPr>
          <w:rFonts w:ascii="Times New Roman"/>
          <w:noProof/>
          <w:sz w:val="20"/>
          <w:lang w:eastAsia="fr-FR"/>
        </w:rPr>
        <w:drawing>
          <wp:inline distT="0" distB="0" distL="0" distR="0">
            <wp:extent cx="956246" cy="1028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6246" cy="1028700"/>
                    </a:xfrm>
                    <a:prstGeom prst="rect">
                      <a:avLst/>
                    </a:prstGeom>
                  </pic:spPr>
                </pic:pic>
              </a:graphicData>
            </a:graphic>
          </wp:inline>
        </w:drawing>
      </w:r>
    </w:p>
    <w:p w:rsidR="003B15FE" w:rsidRDefault="003B15FE">
      <w:pPr>
        <w:pStyle w:val="Corpsdetexte"/>
        <w:rPr>
          <w:rFonts w:ascii="Times New Roman"/>
          <w:sz w:val="20"/>
        </w:rPr>
      </w:pPr>
    </w:p>
    <w:p w:rsidR="003B15FE" w:rsidRDefault="007B53A9">
      <w:pPr>
        <w:spacing w:before="275"/>
        <w:ind w:left="788"/>
        <w:rPr>
          <w:b/>
          <w:sz w:val="28"/>
        </w:rPr>
      </w:pPr>
      <w:r>
        <w:rPr>
          <w:b/>
          <w:color w:val="008000"/>
          <w:sz w:val="28"/>
        </w:rPr>
        <w:t>DEMANDE</w:t>
      </w:r>
      <w:r>
        <w:rPr>
          <w:b/>
          <w:color w:val="008000"/>
          <w:spacing w:val="-3"/>
          <w:sz w:val="28"/>
        </w:rPr>
        <w:t xml:space="preserve"> </w:t>
      </w:r>
      <w:r>
        <w:rPr>
          <w:b/>
          <w:color w:val="008000"/>
          <w:sz w:val="28"/>
        </w:rPr>
        <w:t>DE</w:t>
      </w:r>
      <w:r>
        <w:rPr>
          <w:b/>
          <w:color w:val="008000"/>
          <w:spacing w:val="-3"/>
          <w:sz w:val="28"/>
        </w:rPr>
        <w:t xml:space="preserve"> </w:t>
      </w:r>
      <w:r>
        <w:rPr>
          <w:b/>
          <w:color w:val="008000"/>
          <w:sz w:val="28"/>
        </w:rPr>
        <w:t>SUBVENTION</w:t>
      </w:r>
      <w:r>
        <w:rPr>
          <w:b/>
          <w:color w:val="008000"/>
          <w:spacing w:val="-2"/>
          <w:sz w:val="28"/>
        </w:rPr>
        <w:t xml:space="preserve"> </w:t>
      </w:r>
      <w:r>
        <w:rPr>
          <w:b/>
          <w:color w:val="008000"/>
          <w:sz w:val="28"/>
        </w:rPr>
        <w:t>POUR</w:t>
      </w:r>
      <w:r>
        <w:rPr>
          <w:b/>
          <w:color w:val="008000"/>
          <w:spacing w:val="-3"/>
          <w:sz w:val="28"/>
        </w:rPr>
        <w:t xml:space="preserve"> </w:t>
      </w:r>
      <w:r>
        <w:rPr>
          <w:b/>
          <w:color w:val="008000"/>
          <w:sz w:val="28"/>
        </w:rPr>
        <w:t>LE</w:t>
      </w:r>
      <w:r>
        <w:rPr>
          <w:b/>
          <w:color w:val="008000"/>
          <w:spacing w:val="-3"/>
          <w:sz w:val="28"/>
        </w:rPr>
        <w:t xml:space="preserve"> </w:t>
      </w:r>
      <w:r>
        <w:rPr>
          <w:b/>
          <w:color w:val="008000"/>
          <w:sz w:val="28"/>
        </w:rPr>
        <w:t>COMPOSTAGE</w:t>
      </w:r>
      <w:r>
        <w:rPr>
          <w:b/>
          <w:color w:val="008000"/>
          <w:spacing w:val="-4"/>
          <w:sz w:val="28"/>
        </w:rPr>
        <w:t xml:space="preserve"> </w:t>
      </w:r>
      <w:r>
        <w:rPr>
          <w:b/>
          <w:color w:val="008000"/>
          <w:sz w:val="28"/>
        </w:rPr>
        <w:t>COLLECTIF</w:t>
      </w:r>
    </w:p>
    <w:p w:rsidR="003B15FE" w:rsidRDefault="007B53A9">
      <w:pPr>
        <w:pStyle w:val="Titre1"/>
        <w:spacing w:before="263"/>
      </w:pPr>
      <w:r>
        <w:rPr>
          <w:color w:val="33CC33"/>
        </w:rPr>
        <w:t>COMMENT</w:t>
      </w:r>
      <w:r>
        <w:rPr>
          <w:color w:val="33CC33"/>
          <w:spacing w:val="-1"/>
        </w:rPr>
        <w:t xml:space="preserve"> </w:t>
      </w:r>
      <w:r>
        <w:rPr>
          <w:color w:val="33CC33"/>
        </w:rPr>
        <w:t>OBTENIR UNE</w:t>
      </w:r>
      <w:r>
        <w:rPr>
          <w:color w:val="33CC33"/>
          <w:spacing w:val="-1"/>
        </w:rPr>
        <w:t xml:space="preserve"> </w:t>
      </w:r>
      <w:r>
        <w:rPr>
          <w:color w:val="33CC33"/>
        </w:rPr>
        <w:t>SUBVENTION</w:t>
      </w:r>
      <w:r>
        <w:rPr>
          <w:color w:val="33CC33"/>
          <w:spacing w:val="-1"/>
        </w:rPr>
        <w:t xml:space="preserve"> </w:t>
      </w:r>
      <w:r>
        <w:rPr>
          <w:color w:val="33CC33"/>
        </w:rPr>
        <w:t>?</w:t>
      </w:r>
    </w:p>
    <w:p w:rsidR="003B15FE" w:rsidRDefault="007B53A9">
      <w:pPr>
        <w:pStyle w:val="Corpsdetexte"/>
        <w:spacing w:before="48"/>
        <w:ind w:left="221"/>
      </w:pPr>
      <w:r>
        <w:rPr>
          <w:w w:val="105"/>
        </w:rPr>
        <w:t>Pour</w:t>
      </w:r>
      <w:r>
        <w:rPr>
          <w:spacing w:val="-2"/>
          <w:w w:val="105"/>
        </w:rPr>
        <w:t xml:space="preserve"> </w:t>
      </w:r>
      <w:r>
        <w:rPr>
          <w:w w:val="105"/>
        </w:rPr>
        <w:t>pouvoir</w:t>
      </w:r>
      <w:r>
        <w:rPr>
          <w:spacing w:val="-2"/>
          <w:w w:val="105"/>
        </w:rPr>
        <w:t xml:space="preserve"> </w:t>
      </w:r>
      <w:r>
        <w:rPr>
          <w:w w:val="105"/>
        </w:rPr>
        <w:t>bénéficier</w:t>
      </w:r>
      <w:r>
        <w:rPr>
          <w:spacing w:val="-2"/>
          <w:w w:val="105"/>
        </w:rPr>
        <w:t xml:space="preserve"> </w:t>
      </w:r>
      <w:r>
        <w:rPr>
          <w:w w:val="105"/>
        </w:rPr>
        <w:t>d’une</w:t>
      </w:r>
      <w:r>
        <w:rPr>
          <w:spacing w:val="-1"/>
          <w:w w:val="105"/>
        </w:rPr>
        <w:t xml:space="preserve"> </w:t>
      </w:r>
      <w:r>
        <w:rPr>
          <w:w w:val="105"/>
        </w:rPr>
        <w:t>subvention</w:t>
      </w:r>
      <w:r>
        <w:rPr>
          <w:spacing w:val="-1"/>
          <w:w w:val="105"/>
        </w:rPr>
        <w:t xml:space="preserve"> </w:t>
      </w:r>
      <w:r>
        <w:rPr>
          <w:w w:val="105"/>
        </w:rPr>
        <w:t>collective,</w:t>
      </w:r>
      <w:r>
        <w:rPr>
          <w:spacing w:val="-2"/>
          <w:w w:val="105"/>
        </w:rPr>
        <w:t xml:space="preserve"> </w:t>
      </w:r>
      <w:r>
        <w:rPr>
          <w:w w:val="105"/>
        </w:rPr>
        <w:t>il</w:t>
      </w:r>
      <w:r>
        <w:rPr>
          <w:spacing w:val="-2"/>
          <w:w w:val="105"/>
        </w:rPr>
        <w:t xml:space="preserve"> </w:t>
      </w:r>
      <w:r>
        <w:rPr>
          <w:w w:val="105"/>
        </w:rPr>
        <w:t>faut</w:t>
      </w:r>
      <w:r>
        <w:rPr>
          <w:spacing w:val="-4"/>
          <w:w w:val="105"/>
        </w:rPr>
        <w:t xml:space="preserve"> </w:t>
      </w:r>
      <w:r>
        <w:rPr>
          <w:w w:val="105"/>
        </w:rPr>
        <w:t>:</w:t>
      </w:r>
    </w:p>
    <w:p w:rsidR="003B15FE" w:rsidRDefault="007B53A9">
      <w:pPr>
        <w:pStyle w:val="Paragraphedeliste"/>
        <w:numPr>
          <w:ilvl w:val="0"/>
          <w:numId w:val="3"/>
        </w:numPr>
        <w:tabs>
          <w:tab w:val="left" w:pos="929"/>
          <w:tab w:val="left" w:pos="930"/>
        </w:tabs>
        <w:spacing w:before="51" w:line="288" w:lineRule="auto"/>
        <w:ind w:right="1024" w:hanging="360"/>
        <w:rPr>
          <w:sz w:val="19"/>
        </w:rPr>
      </w:pPr>
      <w:r>
        <w:rPr>
          <w:w w:val="105"/>
          <w:sz w:val="19"/>
        </w:rPr>
        <w:t>Vouloir mettre ou avoir mis en œuvre une installation collective pour des résidents d’un immeuble ou</w:t>
      </w:r>
      <w:r>
        <w:rPr>
          <w:spacing w:val="-43"/>
          <w:w w:val="105"/>
          <w:sz w:val="19"/>
        </w:rPr>
        <w:t xml:space="preserve"> </w:t>
      </w:r>
      <w:r>
        <w:rPr>
          <w:w w:val="105"/>
          <w:sz w:val="19"/>
        </w:rPr>
        <w:t>d’un</w:t>
      </w:r>
      <w:r>
        <w:rPr>
          <w:spacing w:val="1"/>
          <w:w w:val="105"/>
          <w:sz w:val="19"/>
        </w:rPr>
        <w:t xml:space="preserve"> </w:t>
      </w:r>
      <w:r>
        <w:rPr>
          <w:w w:val="105"/>
          <w:sz w:val="19"/>
        </w:rPr>
        <w:t>ensemble immobilier</w:t>
      </w:r>
      <w:r>
        <w:rPr>
          <w:spacing w:val="1"/>
          <w:w w:val="105"/>
          <w:sz w:val="19"/>
        </w:rPr>
        <w:t xml:space="preserve"> </w:t>
      </w:r>
      <w:r>
        <w:rPr>
          <w:w w:val="105"/>
          <w:sz w:val="19"/>
        </w:rPr>
        <w:t>situé sur</w:t>
      </w:r>
      <w:r>
        <w:rPr>
          <w:spacing w:val="1"/>
          <w:w w:val="105"/>
          <w:sz w:val="19"/>
        </w:rPr>
        <w:t xml:space="preserve"> </w:t>
      </w:r>
      <w:r>
        <w:rPr>
          <w:w w:val="105"/>
          <w:sz w:val="19"/>
        </w:rPr>
        <w:t>le territoire</w:t>
      </w:r>
      <w:r>
        <w:rPr>
          <w:spacing w:val="1"/>
          <w:w w:val="105"/>
          <w:sz w:val="19"/>
        </w:rPr>
        <w:t xml:space="preserve"> </w:t>
      </w:r>
      <w:r>
        <w:rPr>
          <w:w w:val="105"/>
          <w:sz w:val="19"/>
        </w:rPr>
        <w:t>d’Amiens Métropole.</w:t>
      </w:r>
    </w:p>
    <w:p w:rsidR="003B15FE" w:rsidRDefault="007B53A9">
      <w:pPr>
        <w:pStyle w:val="Paragraphedeliste"/>
        <w:numPr>
          <w:ilvl w:val="0"/>
          <w:numId w:val="3"/>
        </w:numPr>
        <w:tabs>
          <w:tab w:val="left" w:pos="929"/>
          <w:tab w:val="left" w:pos="930"/>
        </w:tabs>
        <w:spacing w:line="288" w:lineRule="auto"/>
        <w:ind w:right="925" w:hanging="360"/>
        <w:rPr>
          <w:sz w:val="19"/>
        </w:rPr>
      </w:pPr>
      <w:r>
        <w:rPr>
          <w:w w:val="105"/>
          <w:sz w:val="19"/>
        </w:rPr>
        <w:t>Remplir</w:t>
      </w:r>
      <w:r>
        <w:rPr>
          <w:spacing w:val="-1"/>
          <w:w w:val="105"/>
          <w:sz w:val="19"/>
        </w:rPr>
        <w:t xml:space="preserve"> </w:t>
      </w:r>
      <w:r>
        <w:rPr>
          <w:w w:val="105"/>
          <w:sz w:val="19"/>
        </w:rPr>
        <w:t>le</w:t>
      </w:r>
      <w:r>
        <w:rPr>
          <w:spacing w:val="1"/>
          <w:w w:val="105"/>
          <w:sz w:val="19"/>
        </w:rPr>
        <w:t xml:space="preserve"> </w:t>
      </w:r>
      <w:r>
        <w:rPr>
          <w:w w:val="105"/>
          <w:sz w:val="19"/>
        </w:rPr>
        <w:t>formulaire</w:t>
      </w:r>
      <w:r>
        <w:rPr>
          <w:spacing w:val="1"/>
          <w:w w:val="105"/>
          <w:sz w:val="19"/>
        </w:rPr>
        <w:t xml:space="preserve"> </w:t>
      </w:r>
      <w:r>
        <w:rPr>
          <w:w w:val="105"/>
          <w:sz w:val="19"/>
        </w:rPr>
        <w:t>de</w:t>
      </w:r>
      <w:r>
        <w:rPr>
          <w:spacing w:val="1"/>
          <w:w w:val="105"/>
          <w:sz w:val="19"/>
        </w:rPr>
        <w:t xml:space="preserve"> </w:t>
      </w:r>
      <w:r>
        <w:rPr>
          <w:w w:val="105"/>
          <w:sz w:val="19"/>
        </w:rPr>
        <w:t>demande</w:t>
      </w:r>
      <w:r>
        <w:rPr>
          <w:spacing w:val="1"/>
          <w:w w:val="105"/>
          <w:sz w:val="19"/>
        </w:rPr>
        <w:t xml:space="preserve"> </w:t>
      </w:r>
      <w:r>
        <w:rPr>
          <w:w w:val="105"/>
          <w:sz w:val="19"/>
        </w:rPr>
        <w:t>de</w:t>
      </w:r>
      <w:r>
        <w:rPr>
          <w:spacing w:val="1"/>
          <w:w w:val="105"/>
          <w:sz w:val="19"/>
        </w:rPr>
        <w:t xml:space="preserve"> </w:t>
      </w:r>
      <w:r>
        <w:rPr>
          <w:w w:val="105"/>
          <w:sz w:val="19"/>
        </w:rPr>
        <w:t>subvention</w:t>
      </w:r>
      <w:r>
        <w:rPr>
          <w:spacing w:val="1"/>
          <w:w w:val="105"/>
          <w:sz w:val="19"/>
        </w:rPr>
        <w:t xml:space="preserve"> </w:t>
      </w:r>
      <w:r>
        <w:rPr>
          <w:w w:val="105"/>
          <w:sz w:val="19"/>
        </w:rPr>
        <w:t>collective</w:t>
      </w:r>
      <w:r>
        <w:rPr>
          <w:spacing w:val="1"/>
          <w:w w:val="105"/>
          <w:sz w:val="19"/>
        </w:rPr>
        <w:t xml:space="preserve"> </w:t>
      </w:r>
      <w:r>
        <w:rPr>
          <w:w w:val="105"/>
          <w:sz w:val="19"/>
        </w:rPr>
        <w:t>(ci-après)</w:t>
      </w:r>
      <w:r>
        <w:rPr>
          <w:spacing w:val="-1"/>
          <w:w w:val="105"/>
          <w:sz w:val="19"/>
        </w:rPr>
        <w:t xml:space="preserve"> </w:t>
      </w:r>
      <w:r>
        <w:rPr>
          <w:w w:val="105"/>
          <w:sz w:val="19"/>
        </w:rPr>
        <w:t>et l’envoyer à</w:t>
      </w:r>
      <w:r>
        <w:rPr>
          <w:spacing w:val="1"/>
          <w:w w:val="105"/>
          <w:sz w:val="19"/>
        </w:rPr>
        <w:t xml:space="preserve"> </w:t>
      </w:r>
      <w:r>
        <w:rPr>
          <w:w w:val="105"/>
          <w:sz w:val="19"/>
        </w:rPr>
        <w:t>Amiens Métropole</w:t>
      </w:r>
      <w:r>
        <w:rPr>
          <w:spacing w:val="1"/>
          <w:w w:val="105"/>
          <w:sz w:val="19"/>
        </w:rPr>
        <w:t xml:space="preserve"> </w:t>
      </w:r>
      <w:r>
        <w:rPr>
          <w:w w:val="105"/>
          <w:sz w:val="19"/>
        </w:rPr>
        <w:t>(tout formulaire incomplet ou</w:t>
      </w:r>
      <w:r>
        <w:rPr>
          <w:spacing w:val="2"/>
          <w:w w:val="105"/>
          <w:sz w:val="19"/>
        </w:rPr>
        <w:t xml:space="preserve"> </w:t>
      </w:r>
      <w:r>
        <w:rPr>
          <w:w w:val="105"/>
          <w:sz w:val="19"/>
        </w:rPr>
        <w:t>inexact entrainerait le refus</w:t>
      </w:r>
      <w:r>
        <w:rPr>
          <w:spacing w:val="1"/>
          <w:w w:val="105"/>
          <w:sz w:val="19"/>
        </w:rPr>
        <w:t xml:space="preserve"> </w:t>
      </w:r>
      <w:r>
        <w:rPr>
          <w:w w:val="105"/>
          <w:sz w:val="19"/>
        </w:rPr>
        <w:t>de la subvention)</w:t>
      </w:r>
    </w:p>
    <w:p w:rsidR="003B15FE" w:rsidRDefault="007B53A9">
      <w:pPr>
        <w:pStyle w:val="Paragraphedeliste"/>
        <w:numPr>
          <w:ilvl w:val="0"/>
          <w:numId w:val="3"/>
        </w:numPr>
        <w:tabs>
          <w:tab w:val="left" w:pos="929"/>
          <w:tab w:val="left" w:pos="930"/>
        </w:tabs>
        <w:spacing w:line="288" w:lineRule="auto"/>
        <w:ind w:right="926" w:hanging="360"/>
        <w:rPr>
          <w:sz w:val="19"/>
        </w:rPr>
      </w:pPr>
      <w:r>
        <w:rPr>
          <w:w w:val="105"/>
          <w:sz w:val="19"/>
        </w:rPr>
        <w:t>Envoyer</w:t>
      </w:r>
      <w:r>
        <w:rPr>
          <w:spacing w:val="41"/>
          <w:w w:val="105"/>
          <w:sz w:val="19"/>
        </w:rPr>
        <w:t xml:space="preserve"> </w:t>
      </w:r>
      <w:r>
        <w:rPr>
          <w:w w:val="105"/>
          <w:sz w:val="19"/>
        </w:rPr>
        <w:t>l’original</w:t>
      </w:r>
      <w:r>
        <w:rPr>
          <w:spacing w:val="40"/>
          <w:w w:val="105"/>
          <w:sz w:val="19"/>
        </w:rPr>
        <w:t xml:space="preserve"> </w:t>
      </w:r>
      <w:r>
        <w:rPr>
          <w:w w:val="105"/>
          <w:sz w:val="19"/>
        </w:rPr>
        <w:t>de</w:t>
      </w:r>
      <w:r>
        <w:rPr>
          <w:spacing w:val="42"/>
          <w:w w:val="105"/>
          <w:sz w:val="19"/>
        </w:rPr>
        <w:t xml:space="preserve"> </w:t>
      </w:r>
      <w:r>
        <w:rPr>
          <w:w w:val="105"/>
          <w:sz w:val="19"/>
        </w:rPr>
        <w:t>la</w:t>
      </w:r>
      <w:r>
        <w:rPr>
          <w:spacing w:val="41"/>
          <w:w w:val="105"/>
          <w:sz w:val="19"/>
        </w:rPr>
        <w:t xml:space="preserve"> </w:t>
      </w:r>
      <w:r>
        <w:rPr>
          <w:w w:val="105"/>
          <w:sz w:val="19"/>
        </w:rPr>
        <w:t>facture</w:t>
      </w:r>
      <w:r>
        <w:rPr>
          <w:spacing w:val="41"/>
          <w:w w:val="105"/>
          <w:sz w:val="19"/>
        </w:rPr>
        <w:t xml:space="preserve"> </w:t>
      </w:r>
      <w:r>
        <w:rPr>
          <w:w w:val="105"/>
          <w:sz w:val="19"/>
        </w:rPr>
        <w:t>(la</w:t>
      </w:r>
      <w:r>
        <w:rPr>
          <w:spacing w:val="42"/>
          <w:w w:val="105"/>
          <w:sz w:val="19"/>
        </w:rPr>
        <w:t xml:space="preserve"> </w:t>
      </w:r>
      <w:r>
        <w:rPr>
          <w:w w:val="105"/>
          <w:sz w:val="19"/>
        </w:rPr>
        <w:t>réclamer</w:t>
      </w:r>
      <w:r>
        <w:rPr>
          <w:spacing w:val="41"/>
          <w:w w:val="105"/>
          <w:sz w:val="19"/>
        </w:rPr>
        <w:t xml:space="preserve"> </w:t>
      </w:r>
      <w:r>
        <w:rPr>
          <w:w w:val="105"/>
          <w:sz w:val="19"/>
        </w:rPr>
        <w:t>au</w:t>
      </w:r>
      <w:r>
        <w:rPr>
          <w:spacing w:val="42"/>
          <w:w w:val="105"/>
          <w:sz w:val="19"/>
        </w:rPr>
        <w:t xml:space="preserve"> </w:t>
      </w:r>
      <w:r>
        <w:rPr>
          <w:w w:val="105"/>
          <w:sz w:val="19"/>
        </w:rPr>
        <w:t>vendeur,</w:t>
      </w:r>
      <w:r>
        <w:rPr>
          <w:spacing w:val="40"/>
          <w:w w:val="105"/>
          <w:sz w:val="19"/>
        </w:rPr>
        <w:t xml:space="preserve"> </w:t>
      </w:r>
      <w:r>
        <w:rPr>
          <w:w w:val="105"/>
          <w:sz w:val="19"/>
        </w:rPr>
        <w:t>le</w:t>
      </w:r>
      <w:r>
        <w:rPr>
          <w:spacing w:val="41"/>
          <w:w w:val="105"/>
          <w:sz w:val="19"/>
        </w:rPr>
        <w:t xml:space="preserve"> </w:t>
      </w:r>
      <w:r>
        <w:rPr>
          <w:w w:val="105"/>
          <w:sz w:val="19"/>
        </w:rPr>
        <w:t>ticket</w:t>
      </w:r>
      <w:r>
        <w:rPr>
          <w:spacing w:val="42"/>
          <w:w w:val="105"/>
          <w:sz w:val="19"/>
        </w:rPr>
        <w:t xml:space="preserve"> </w:t>
      </w:r>
      <w:r>
        <w:rPr>
          <w:w w:val="105"/>
          <w:sz w:val="19"/>
        </w:rPr>
        <w:t>de</w:t>
      </w:r>
      <w:r>
        <w:rPr>
          <w:spacing w:val="41"/>
          <w:w w:val="105"/>
          <w:sz w:val="19"/>
        </w:rPr>
        <w:t xml:space="preserve"> </w:t>
      </w:r>
      <w:r>
        <w:rPr>
          <w:w w:val="105"/>
          <w:sz w:val="19"/>
        </w:rPr>
        <w:t>caisse</w:t>
      </w:r>
      <w:r>
        <w:rPr>
          <w:spacing w:val="42"/>
          <w:w w:val="105"/>
          <w:sz w:val="19"/>
        </w:rPr>
        <w:t xml:space="preserve"> </w:t>
      </w:r>
      <w:r>
        <w:rPr>
          <w:w w:val="105"/>
          <w:sz w:val="19"/>
        </w:rPr>
        <w:t>n’est</w:t>
      </w:r>
      <w:r>
        <w:rPr>
          <w:spacing w:val="41"/>
          <w:w w:val="105"/>
          <w:sz w:val="19"/>
        </w:rPr>
        <w:t xml:space="preserve"> </w:t>
      </w:r>
      <w:r>
        <w:rPr>
          <w:w w:val="105"/>
          <w:sz w:val="19"/>
        </w:rPr>
        <w:t>pas</w:t>
      </w:r>
      <w:r>
        <w:rPr>
          <w:spacing w:val="41"/>
          <w:w w:val="105"/>
          <w:sz w:val="19"/>
        </w:rPr>
        <w:t xml:space="preserve"> </w:t>
      </w:r>
      <w:r>
        <w:rPr>
          <w:w w:val="105"/>
          <w:sz w:val="19"/>
        </w:rPr>
        <w:t>valable)</w:t>
      </w:r>
      <w:r>
        <w:rPr>
          <w:spacing w:val="42"/>
          <w:w w:val="105"/>
          <w:sz w:val="19"/>
        </w:rPr>
        <w:t xml:space="preserve"> </w:t>
      </w:r>
      <w:r>
        <w:rPr>
          <w:w w:val="105"/>
          <w:sz w:val="19"/>
        </w:rPr>
        <w:t>du</w:t>
      </w:r>
      <w:r>
        <w:rPr>
          <w:spacing w:val="-42"/>
          <w:w w:val="105"/>
          <w:sz w:val="19"/>
        </w:rPr>
        <w:t xml:space="preserve"> </w:t>
      </w:r>
      <w:r>
        <w:rPr>
          <w:w w:val="105"/>
          <w:sz w:val="19"/>
        </w:rPr>
        <w:t>matériel</w:t>
      </w:r>
      <w:r>
        <w:rPr>
          <w:spacing w:val="-1"/>
          <w:w w:val="105"/>
          <w:sz w:val="19"/>
        </w:rPr>
        <w:t xml:space="preserve"> </w:t>
      </w:r>
      <w:r>
        <w:rPr>
          <w:w w:val="105"/>
          <w:sz w:val="19"/>
        </w:rPr>
        <w:t>acquis</w:t>
      </w:r>
      <w:r>
        <w:rPr>
          <w:spacing w:val="1"/>
          <w:w w:val="105"/>
          <w:sz w:val="19"/>
        </w:rPr>
        <w:t xml:space="preserve"> </w:t>
      </w:r>
      <w:r>
        <w:rPr>
          <w:w w:val="105"/>
          <w:sz w:val="19"/>
        </w:rPr>
        <w:t>dans</w:t>
      </w:r>
      <w:r>
        <w:rPr>
          <w:spacing w:val="1"/>
          <w:w w:val="105"/>
          <w:sz w:val="19"/>
        </w:rPr>
        <w:t xml:space="preserve"> </w:t>
      </w:r>
      <w:r>
        <w:rPr>
          <w:w w:val="105"/>
          <w:sz w:val="19"/>
        </w:rPr>
        <w:t>ce</w:t>
      </w:r>
      <w:r>
        <w:rPr>
          <w:spacing w:val="1"/>
          <w:w w:val="105"/>
          <w:sz w:val="19"/>
        </w:rPr>
        <w:t xml:space="preserve"> </w:t>
      </w:r>
      <w:r>
        <w:rPr>
          <w:w w:val="105"/>
          <w:sz w:val="19"/>
        </w:rPr>
        <w:t>cadre.</w:t>
      </w:r>
    </w:p>
    <w:p w:rsidR="003B15FE" w:rsidRDefault="007B53A9">
      <w:pPr>
        <w:pStyle w:val="Paragraphedeliste"/>
        <w:numPr>
          <w:ilvl w:val="0"/>
          <w:numId w:val="3"/>
        </w:numPr>
        <w:tabs>
          <w:tab w:val="left" w:pos="929"/>
          <w:tab w:val="left" w:pos="930"/>
        </w:tabs>
        <w:ind w:left="929" w:hanging="349"/>
        <w:rPr>
          <w:sz w:val="19"/>
        </w:rPr>
      </w:pPr>
      <w:r>
        <w:rPr>
          <w:w w:val="105"/>
          <w:sz w:val="19"/>
        </w:rPr>
        <w:t>Joindre</w:t>
      </w:r>
      <w:r>
        <w:rPr>
          <w:spacing w:val="-2"/>
          <w:w w:val="105"/>
          <w:sz w:val="19"/>
        </w:rPr>
        <w:t xml:space="preserve"> </w:t>
      </w:r>
      <w:r>
        <w:rPr>
          <w:w w:val="105"/>
          <w:sz w:val="19"/>
        </w:rPr>
        <w:t>un</w:t>
      </w:r>
      <w:r>
        <w:rPr>
          <w:spacing w:val="-1"/>
          <w:w w:val="105"/>
          <w:sz w:val="19"/>
        </w:rPr>
        <w:t xml:space="preserve"> </w:t>
      </w:r>
      <w:r>
        <w:rPr>
          <w:w w:val="105"/>
          <w:sz w:val="19"/>
        </w:rPr>
        <w:t>relevé</w:t>
      </w:r>
      <w:r>
        <w:rPr>
          <w:spacing w:val="-2"/>
          <w:w w:val="105"/>
          <w:sz w:val="19"/>
        </w:rPr>
        <w:t xml:space="preserve"> </w:t>
      </w:r>
      <w:r>
        <w:rPr>
          <w:w w:val="105"/>
          <w:sz w:val="19"/>
        </w:rPr>
        <w:t>d’identité</w:t>
      </w:r>
      <w:r>
        <w:rPr>
          <w:spacing w:val="-2"/>
          <w:w w:val="105"/>
          <w:sz w:val="19"/>
        </w:rPr>
        <w:t xml:space="preserve"> </w:t>
      </w:r>
      <w:r>
        <w:rPr>
          <w:w w:val="105"/>
          <w:sz w:val="19"/>
        </w:rPr>
        <w:t>bancaire</w:t>
      </w:r>
      <w:r>
        <w:rPr>
          <w:spacing w:val="-2"/>
          <w:w w:val="105"/>
          <w:sz w:val="19"/>
        </w:rPr>
        <w:t xml:space="preserve"> </w:t>
      </w:r>
      <w:r>
        <w:rPr>
          <w:w w:val="105"/>
          <w:sz w:val="19"/>
        </w:rPr>
        <w:t>ou postal</w:t>
      </w:r>
      <w:r>
        <w:rPr>
          <w:spacing w:val="-2"/>
          <w:w w:val="105"/>
          <w:sz w:val="19"/>
        </w:rPr>
        <w:t xml:space="preserve"> </w:t>
      </w:r>
      <w:r>
        <w:rPr>
          <w:w w:val="105"/>
          <w:sz w:val="19"/>
        </w:rPr>
        <w:t>(RIB</w:t>
      </w:r>
      <w:r>
        <w:rPr>
          <w:spacing w:val="-1"/>
          <w:w w:val="105"/>
          <w:sz w:val="19"/>
        </w:rPr>
        <w:t xml:space="preserve"> </w:t>
      </w:r>
      <w:r>
        <w:rPr>
          <w:w w:val="105"/>
          <w:sz w:val="19"/>
        </w:rPr>
        <w:t>ou</w:t>
      </w:r>
      <w:r>
        <w:rPr>
          <w:spacing w:val="-1"/>
          <w:w w:val="105"/>
          <w:sz w:val="19"/>
        </w:rPr>
        <w:t xml:space="preserve"> </w:t>
      </w:r>
      <w:r>
        <w:rPr>
          <w:w w:val="105"/>
          <w:sz w:val="19"/>
        </w:rPr>
        <w:t>RIP).</w:t>
      </w:r>
    </w:p>
    <w:p w:rsidR="003B15FE" w:rsidRDefault="003B15FE">
      <w:pPr>
        <w:pStyle w:val="Corpsdetexte"/>
        <w:spacing w:before="6"/>
        <w:rPr>
          <w:sz w:val="21"/>
        </w:rPr>
      </w:pPr>
    </w:p>
    <w:p w:rsidR="003B15FE" w:rsidRDefault="007B53A9">
      <w:pPr>
        <w:pStyle w:val="Titre1"/>
      </w:pPr>
      <w:r>
        <w:rPr>
          <w:color w:val="33CC33"/>
        </w:rPr>
        <w:t>CONDITIONS</w:t>
      </w:r>
      <w:r>
        <w:rPr>
          <w:color w:val="33CC33"/>
          <w:spacing w:val="-1"/>
        </w:rPr>
        <w:t xml:space="preserve"> </w:t>
      </w:r>
      <w:r>
        <w:rPr>
          <w:color w:val="33CC33"/>
        </w:rPr>
        <w:t>GENERALES</w:t>
      </w:r>
    </w:p>
    <w:p w:rsidR="003B15FE" w:rsidRDefault="007B53A9">
      <w:pPr>
        <w:pStyle w:val="Corpsdetexte"/>
        <w:spacing w:before="48" w:line="290" w:lineRule="auto"/>
        <w:ind w:left="221" w:right="929"/>
      </w:pPr>
      <w:r>
        <w:rPr>
          <w:w w:val="105"/>
        </w:rPr>
        <w:t>La subvention collective est accordée à des personnes morales représentant les foyers regroupés dans un lieu</w:t>
      </w:r>
      <w:r>
        <w:rPr>
          <w:spacing w:val="-43"/>
          <w:w w:val="105"/>
        </w:rPr>
        <w:t xml:space="preserve"> </w:t>
      </w:r>
      <w:r>
        <w:rPr>
          <w:w w:val="105"/>
        </w:rPr>
        <w:t>de vie (logeurs, propriétaires, syndic, conseil syndical, association de résidents…). Chaque demande de</w:t>
      </w:r>
      <w:r>
        <w:rPr>
          <w:spacing w:val="1"/>
          <w:w w:val="105"/>
        </w:rPr>
        <w:t xml:space="preserve"> </w:t>
      </w:r>
      <w:r>
        <w:rPr>
          <w:w w:val="105"/>
        </w:rPr>
        <w:t>subvention se rapporte à un immeuble ou à u</w:t>
      </w:r>
      <w:r>
        <w:rPr>
          <w:w w:val="105"/>
        </w:rPr>
        <w:t>n ensemble immobilier composé d’une ou plusieurs adresses</w:t>
      </w:r>
      <w:r>
        <w:rPr>
          <w:spacing w:val="1"/>
          <w:w w:val="105"/>
        </w:rPr>
        <w:t xml:space="preserve"> </w:t>
      </w:r>
      <w:r>
        <w:rPr>
          <w:w w:val="105"/>
        </w:rPr>
        <w:t>regroupant un</w:t>
      </w:r>
      <w:r>
        <w:rPr>
          <w:spacing w:val="1"/>
          <w:w w:val="105"/>
        </w:rPr>
        <w:t xml:space="preserve"> </w:t>
      </w:r>
      <w:r>
        <w:rPr>
          <w:w w:val="105"/>
        </w:rPr>
        <w:t>lieu</w:t>
      </w:r>
      <w:r>
        <w:rPr>
          <w:spacing w:val="1"/>
          <w:w w:val="105"/>
        </w:rPr>
        <w:t xml:space="preserve"> </w:t>
      </w:r>
      <w:r>
        <w:rPr>
          <w:w w:val="105"/>
        </w:rPr>
        <w:t>de</w:t>
      </w:r>
      <w:r>
        <w:rPr>
          <w:spacing w:val="1"/>
          <w:w w:val="105"/>
        </w:rPr>
        <w:t xml:space="preserve"> </w:t>
      </w:r>
      <w:r>
        <w:rPr>
          <w:w w:val="105"/>
        </w:rPr>
        <w:t>vie.</w:t>
      </w:r>
    </w:p>
    <w:p w:rsidR="003B15FE" w:rsidRDefault="003B15FE">
      <w:pPr>
        <w:pStyle w:val="Corpsdetexte"/>
        <w:spacing w:before="10"/>
        <w:rPr>
          <w:sz w:val="22"/>
        </w:rPr>
      </w:pPr>
    </w:p>
    <w:p w:rsidR="003B15FE" w:rsidRDefault="007B53A9">
      <w:pPr>
        <w:pStyle w:val="Corpsdetexte"/>
        <w:ind w:left="221"/>
      </w:pPr>
      <w:r>
        <w:pict>
          <v:rect id="_x0000_s1051" style="position:absolute;left:0;text-align:left;margin-left:309.65pt;margin-top:30.15pt;width:.95pt;height:3.35pt;z-index:-16221696;mso-position-horizontal-relative:page" fillcolor="black" stroked="f">
            <w10:wrap anchorx="page"/>
          </v:rect>
        </w:pict>
      </w:r>
      <w:r>
        <w:pict>
          <v:rect id="_x0000_s1050" style="position:absolute;left:0;text-align:left;margin-left:309.65pt;margin-top:37.35pt;width:.95pt;height:3.85pt;z-index:-16221184;mso-position-horizontal-relative:page" fillcolor="black" stroked="f">
            <w10:wrap anchorx="page"/>
          </v:rect>
        </w:pict>
      </w:r>
      <w:r>
        <w:pict>
          <v:rect id="_x0000_s1049" style="position:absolute;left:0;text-align:left;margin-left:309.65pt;margin-top:45.05pt;width:.95pt;height:3.85pt;z-index:-16220672;mso-position-horizontal-relative:page" fillcolor="black" stroked="f">
            <w10:wrap anchorx="page"/>
          </v:rect>
        </w:pict>
      </w:r>
      <w:r>
        <w:pict>
          <v:rect id="_x0000_s1048" style="position:absolute;left:0;text-align:left;margin-left:309.65pt;margin-top:52.75pt;width:.95pt;height:3.85pt;z-index:-16220160;mso-position-horizontal-relative:page" fillcolor="black" stroked="f">
            <w10:wrap anchorx="page"/>
          </v:rect>
        </w:pict>
      </w:r>
      <w:r>
        <w:pict>
          <v:rect id="_x0000_s1047" style="position:absolute;left:0;text-align:left;margin-left:309.65pt;margin-top:60.4pt;width:.95pt;height:3.85pt;z-index:-16219648;mso-position-horizontal-relative:page" fillcolor="black" stroked="f">
            <w10:wrap anchorx="page"/>
          </v:rect>
        </w:pict>
      </w:r>
      <w:r>
        <w:pict>
          <v:rect id="_x0000_s1046" style="position:absolute;left:0;text-align:left;margin-left:309.65pt;margin-top:68.1pt;width:.95pt;height:3.85pt;z-index:-16219136;mso-position-horizontal-relative:page" fillcolor="black" stroked="f">
            <w10:wrap anchorx="page"/>
          </v:rect>
        </w:pict>
      </w:r>
      <w:r>
        <w:pict>
          <v:rect id="_x0000_s1045" style="position:absolute;left:0;text-align:left;margin-left:309.65pt;margin-top:75.75pt;width:.95pt;height:3.85pt;z-index:-16218624;mso-position-horizontal-relative:page" fillcolor="black" stroked="f">
            <w10:wrap anchorx="page"/>
          </v:rect>
        </w:pict>
      </w:r>
      <w:r>
        <w:pict>
          <v:rect id="_x0000_s1044" style="position:absolute;left:0;text-align:left;margin-left:309.65pt;margin-top:83.45pt;width:.95pt;height:3.85pt;z-index:-16218112;mso-position-horizontal-relative:page" fillcolor="black" stroked="f">
            <w10:wrap anchorx="page"/>
          </v:rect>
        </w:pict>
      </w:r>
      <w:r>
        <w:pict>
          <v:rect id="_x0000_s1043" style="position:absolute;left:0;text-align:left;margin-left:309.65pt;margin-top:91.35pt;width:.95pt;height:3.6pt;z-index:-16217600;mso-position-horizontal-relative:page" fillcolor="black" stroked="f">
            <w10:wrap anchorx="page"/>
          </v:rect>
        </w:pict>
      </w:r>
      <w:r>
        <w:pict>
          <v:rect id="_x0000_s1042" style="position:absolute;left:0;text-align:left;margin-left:309.65pt;margin-top:98.8pt;width:.95pt;height:3.85pt;z-index:-16217088;mso-position-horizontal-relative:page" fillcolor="black" stroked="f">
            <w10:wrap anchorx="page"/>
          </v:rect>
        </w:pict>
      </w:r>
      <w:r>
        <w:pict>
          <v:rect id="_x0000_s1041" style="position:absolute;left:0;text-align:left;margin-left:309.65pt;margin-top:106.95pt;width:.95pt;height:3.35pt;z-index:-16216576;mso-position-horizontal-relative:page" fillcolor="black" stroked="f">
            <w10:wrap anchorx="page"/>
          </v:rect>
        </w:pict>
      </w:r>
      <w:r>
        <w:pict>
          <v:rect id="_x0000_s1040" style="position:absolute;left:0;text-align:left;margin-left:309.65pt;margin-top:114.15pt;width:.95pt;height:3.85pt;z-index:-16216064;mso-position-horizontal-relative:page" fillcolor="black" stroked="f">
            <w10:wrap anchorx="page"/>
          </v:rect>
        </w:pict>
      </w:r>
      <w:r>
        <w:pict>
          <v:rect id="_x0000_s1039" style="position:absolute;left:0;text-align:left;margin-left:309.65pt;margin-top:122.55pt;width:.95pt;height:3.1pt;z-index:-16215552;mso-position-horizontal-relative:page" fillcolor="black" stroked="f">
            <w10:wrap anchorx="page"/>
          </v:rect>
        </w:pict>
      </w:r>
      <w:r>
        <w:rPr>
          <w:w w:val="105"/>
        </w:rPr>
        <w:t>Le</w:t>
      </w:r>
      <w:r>
        <w:rPr>
          <w:spacing w:val="-2"/>
          <w:w w:val="105"/>
        </w:rPr>
        <w:t xml:space="preserve"> </w:t>
      </w:r>
      <w:r>
        <w:rPr>
          <w:w w:val="105"/>
        </w:rPr>
        <w:t>montant</w:t>
      </w:r>
      <w:r>
        <w:rPr>
          <w:spacing w:val="-2"/>
          <w:w w:val="105"/>
        </w:rPr>
        <w:t xml:space="preserve"> </w:t>
      </w:r>
      <w:r>
        <w:rPr>
          <w:w w:val="105"/>
        </w:rPr>
        <w:t>de</w:t>
      </w:r>
      <w:r>
        <w:rPr>
          <w:spacing w:val="-1"/>
          <w:w w:val="105"/>
        </w:rPr>
        <w:t xml:space="preserve"> </w:t>
      </w:r>
      <w:r>
        <w:rPr>
          <w:w w:val="105"/>
        </w:rPr>
        <w:t>la</w:t>
      </w:r>
      <w:r>
        <w:rPr>
          <w:spacing w:val="-2"/>
          <w:w w:val="105"/>
        </w:rPr>
        <w:t xml:space="preserve"> </w:t>
      </w:r>
      <w:r>
        <w:rPr>
          <w:w w:val="105"/>
        </w:rPr>
        <w:t>subvention accordée</w:t>
      </w:r>
      <w:r>
        <w:rPr>
          <w:spacing w:val="-2"/>
          <w:w w:val="105"/>
        </w:rPr>
        <w:t xml:space="preserve"> </w:t>
      </w:r>
      <w:r>
        <w:rPr>
          <w:w w:val="105"/>
        </w:rPr>
        <w:t>est</w:t>
      </w:r>
      <w:r>
        <w:rPr>
          <w:spacing w:val="-1"/>
          <w:w w:val="105"/>
        </w:rPr>
        <w:t xml:space="preserve"> </w:t>
      </w:r>
      <w:r>
        <w:rPr>
          <w:w w:val="105"/>
        </w:rPr>
        <w:t>fonction</w:t>
      </w:r>
      <w:r>
        <w:rPr>
          <w:spacing w:val="-1"/>
          <w:w w:val="105"/>
        </w:rPr>
        <w:t xml:space="preserve"> </w:t>
      </w:r>
      <w:r>
        <w:rPr>
          <w:w w:val="105"/>
        </w:rPr>
        <w:t>du</w:t>
      </w:r>
      <w:r>
        <w:rPr>
          <w:spacing w:val="-1"/>
          <w:w w:val="105"/>
        </w:rPr>
        <w:t xml:space="preserve"> </w:t>
      </w:r>
      <w:r>
        <w:rPr>
          <w:w w:val="105"/>
        </w:rPr>
        <w:t>nombre</w:t>
      </w:r>
      <w:r>
        <w:rPr>
          <w:spacing w:val="-1"/>
          <w:w w:val="105"/>
        </w:rPr>
        <w:t xml:space="preserve"> </w:t>
      </w:r>
      <w:r>
        <w:rPr>
          <w:w w:val="105"/>
        </w:rPr>
        <w:t>de</w:t>
      </w:r>
      <w:r>
        <w:rPr>
          <w:spacing w:val="-1"/>
          <w:w w:val="105"/>
        </w:rPr>
        <w:t xml:space="preserve"> </w:t>
      </w:r>
      <w:r>
        <w:rPr>
          <w:w w:val="105"/>
        </w:rPr>
        <w:t>foyers</w:t>
      </w:r>
      <w:r>
        <w:rPr>
          <w:spacing w:val="-1"/>
          <w:w w:val="105"/>
        </w:rPr>
        <w:t xml:space="preserve"> </w:t>
      </w:r>
      <w:r>
        <w:rPr>
          <w:w w:val="105"/>
        </w:rPr>
        <w:t>participants</w:t>
      </w:r>
      <w:r>
        <w:rPr>
          <w:spacing w:val="-2"/>
          <w:w w:val="105"/>
        </w:rPr>
        <w:t xml:space="preserve"> </w:t>
      </w:r>
      <w:r>
        <w:rPr>
          <w:w w:val="105"/>
        </w:rPr>
        <w:t>selon</w:t>
      </w:r>
      <w:r>
        <w:rPr>
          <w:spacing w:val="-1"/>
          <w:w w:val="105"/>
        </w:rPr>
        <w:t xml:space="preserve"> </w:t>
      </w:r>
      <w:r>
        <w:rPr>
          <w:w w:val="105"/>
        </w:rPr>
        <w:t>le barème</w:t>
      </w:r>
      <w:r>
        <w:rPr>
          <w:spacing w:val="-2"/>
          <w:w w:val="105"/>
        </w:rPr>
        <w:t xml:space="preserve"> </w:t>
      </w:r>
      <w:r>
        <w:rPr>
          <w:w w:val="105"/>
        </w:rPr>
        <w:t>suivant</w:t>
      </w:r>
      <w:r>
        <w:rPr>
          <w:spacing w:val="-4"/>
          <w:w w:val="105"/>
        </w:rPr>
        <w:t xml:space="preserve"> </w:t>
      </w:r>
      <w:r>
        <w:rPr>
          <w:w w:val="105"/>
        </w:rPr>
        <w:t>:</w:t>
      </w:r>
    </w:p>
    <w:p w:rsidR="003B15FE" w:rsidRDefault="003B15FE">
      <w:pPr>
        <w:pStyle w:val="Corpsdetexte"/>
        <w:spacing w:before="10" w:after="1"/>
        <w:rPr>
          <w:sz w:val="28"/>
        </w:rPr>
      </w:pPr>
    </w:p>
    <w:tbl>
      <w:tblPr>
        <w:tblStyle w:val="TableNormal"/>
        <w:tblW w:w="0" w:type="auto"/>
        <w:tblInd w:w="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30"/>
        <w:gridCol w:w="1560"/>
        <w:gridCol w:w="1814"/>
        <w:gridCol w:w="1540"/>
        <w:gridCol w:w="1545"/>
        <w:gridCol w:w="1545"/>
      </w:tblGrid>
      <w:tr w:rsidR="003B15FE">
        <w:trPr>
          <w:trHeight w:val="575"/>
        </w:trPr>
        <w:tc>
          <w:tcPr>
            <w:tcW w:w="1430" w:type="dxa"/>
          </w:tcPr>
          <w:p w:rsidR="003B15FE" w:rsidRDefault="007B53A9">
            <w:pPr>
              <w:pStyle w:val="TableParagraph"/>
              <w:spacing w:before="54" w:line="247" w:lineRule="auto"/>
              <w:ind w:left="459" w:right="208" w:hanging="209"/>
              <w:rPr>
                <w:b/>
                <w:sz w:val="19"/>
              </w:rPr>
            </w:pPr>
            <w:r>
              <w:rPr>
                <w:b/>
                <w:w w:val="105"/>
                <w:sz w:val="19"/>
              </w:rPr>
              <w:t>Nombre de</w:t>
            </w:r>
            <w:r>
              <w:rPr>
                <w:b/>
                <w:spacing w:val="-43"/>
                <w:w w:val="105"/>
                <w:sz w:val="19"/>
              </w:rPr>
              <w:t xml:space="preserve"> </w:t>
            </w:r>
            <w:r>
              <w:rPr>
                <w:b/>
                <w:w w:val="105"/>
                <w:sz w:val="19"/>
              </w:rPr>
              <w:t>foyers</w:t>
            </w:r>
          </w:p>
        </w:tc>
        <w:tc>
          <w:tcPr>
            <w:tcW w:w="1560" w:type="dxa"/>
          </w:tcPr>
          <w:p w:rsidR="003B15FE" w:rsidRDefault="007B53A9">
            <w:pPr>
              <w:pStyle w:val="TableParagraph"/>
              <w:spacing w:before="54" w:line="247" w:lineRule="auto"/>
              <w:ind w:left="629" w:right="70" w:hanging="520"/>
              <w:rPr>
                <w:b/>
                <w:sz w:val="19"/>
              </w:rPr>
            </w:pPr>
            <w:r>
              <w:rPr>
                <w:b/>
                <w:w w:val="105"/>
                <w:sz w:val="19"/>
              </w:rPr>
              <w:t>Subvention max</w:t>
            </w:r>
            <w:r>
              <w:rPr>
                <w:b/>
                <w:spacing w:val="-43"/>
                <w:w w:val="105"/>
                <w:sz w:val="19"/>
              </w:rPr>
              <w:t xml:space="preserve"> </w:t>
            </w:r>
            <w:r>
              <w:rPr>
                <w:b/>
                <w:w w:val="105"/>
                <w:sz w:val="19"/>
              </w:rPr>
              <w:t>TTC</w:t>
            </w:r>
          </w:p>
        </w:tc>
        <w:tc>
          <w:tcPr>
            <w:tcW w:w="1814" w:type="dxa"/>
            <w:tcBorders>
              <w:right w:val="nil"/>
            </w:tcBorders>
          </w:tcPr>
          <w:p w:rsidR="003B15FE" w:rsidRDefault="007B53A9">
            <w:pPr>
              <w:pStyle w:val="TableParagraph"/>
              <w:spacing w:before="54" w:line="247" w:lineRule="auto"/>
              <w:ind w:left="686" w:right="249" w:hanging="416"/>
              <w:rPr>
                <w:b/>
                <w:sz w:val="19"/>
              </w:rPr>
            </w:pPr>
            <w:r>
              <w:rPr>
                <w:b/>
                <w:w w:val="105"/>
                <w:sz w:val="19"/>
              </w:rPr>
              <w:t>Subvention par</w:t>
            </w:r>
            <w:r>
              <w:rPr>
                <w:b/>
                <w:spacing w:val="-43"/>
                <w:w w:val="105"/>
                <w:sz w:val="19"/>
              </w:rPr>
              <w:t xml:space="preserve"> </w:t>
            </w:r>
            <w:r>
              <w:rPr>
                <w:b/>
                <w:w w:val="105"/>
                <w:sz w:val="19"/>
              </w:rPr>
              <w:t>foyer</w:t>
            </w:r>
          </w:p>
        </w:tc>
        <w:tc>
          <w:tcPr>
            <w:tcW w:w="1540" w:type="dxa"/>
            <w:tcBorders>
              <w:left w:val="nil"/>
            </w:tcBorders>
          </w:tcPr>
          <w:p w:rsidR="003B15FE" w:rsidRDefault="007B53A9">
            <w:pPr>
              <w:pStyle w:val="TableParagraph"/>
              <w:spacing w:before="54" w:line="247" w:lineRule="auto"/>
              <w:ind w:left="517" w:right="270" w:hanging="209"/>
              <w:rPr>
                <w:b/>
                <w:sz w:val="19"/>
              </w:rPr>
            </w:pPr>
            <w:r>
              <w:rPr>
                <w:b/>
                <w:w w:val="105"/>
                <w:sz w:val="19"/>
              </w:rPr>
              <w:t>Nombre de</w:t>
            </w:r>
            <w:r>
              <w:rPr>
                <w:b/>
                <w:spacing w:val="-43"/>
                <w:w w:val="105"/>
                <w:sz w:val="19"/>
              </w:rPr>
              <w:t xml:space="preserve"> </w:t>
            </w:r>
            <w:r>
              <w:rPr>
                <w:b/>
                <w:w w:val="105"/>
                <w:sz w:val="19"/>
              </w:rPr>
              <w:t>foyers</w:t>
            </w:r>
          </w:p>
        </w:tc>
        <w:tc>
          <w:tcPr>
            <w:tcW w:w="1545" w:type="dxa"/>
          </w:tcPr>
          <w:p w:rsidR="003B15FE" w:rsidRDefault="007B53A9">
            <w:pPr>
              <w:pStyle w:val="TableParagraph"/>
              <w:spacing w:before="54" w:line="247" w:lineRule="auto"/>
              <w:ind w:left="619" w:right="65" w:hanging="520"/>
              <w:rPr>
                <w:b/>
                <w:sz w:val="19"/>
              </w:rPr>
            </w:pPr>
            <w:r>
              <w:rPr>
                <w:b/>
                <w:w w:val="105"/>
                <w:sz w:val="19"/>
              </w:rPr>
              <w:t>Subvention max</w:t>
            </w:r>
            <w:r>
              <w:rPr>
                <w:b/>
                <w:spacing w:val="-43"/>
                <w:w w:val="105"/>
                <w:sz w:val="19"/>
              </w:rPr>
              <w:t xml:space="preserve"> </w:t>
            </w:r>
            <w:r>
              <w:rPr>
                <w:b/>
                <w:w w:val="105"/>
                <w:sz w:val="19"/>
              </w:rPr>
              <w:t>TTC</w:t>
            </w:r>
          </w:p>
        </w:tc>
        <w:tc>
          <w:tcPr>
            <w:tcW w:w="1545" w:type="dxa"/>
          </w:tcPr>
          <w:p w:rsidR="003B15FE" w:rsidRDefault="007B53A9">
            <w:pPr>
              <w:pStyle w:val="TableParagraph"/>
              <w:spacing w:before="54" w:line="247" w:lineRule="auto"/>
              <w:ind w:left="553" w:right="103" w:hanging="416"/>
              <w:rPr>
                <w:b/>
                <w:sz w:val="19"/>
              </w:rPr>
            </w:pPr>
            <w:r>
              <w:rPr>
                <w:b/>
                <w:w w:val="105"/>
                <w:sz w:val="19"/>
              </w:rPr>
              <w:t>Subvention par</w:t>
            </w:r>
            <w:r>
              <w:rPr>
                <w:b/>
                <w:spacing w:val="-43"/>
                <w:w w:val="105"/>
                <w:sz w:val="19"/>
              </w:rPr>
              <w:t xml:space="preserve"> </w:t>
            </w:r>
            <w:r>
              <w:rPr>
                <w:b/>
                <w:w w:val="105"/>
                <w:sz w:val="19"/>
              </w:rPr>
              <w:t>foyer</w:t>
            </w:r>
          </w:p>
        </w:tc>
      </w:tr>
      <w:tr w:rsidR="003B15FE">
        <w:trPr>
          <w:trHeight w:val="291"/>
        </w:trPr>
        <w:tc>
          <w:tcPr>
            <w:tcW w:w="1430" w:type="dxa"/>
          </w:tcPr>
          <w:p w:rsidR="003B15FE" w:rsidRDefault="007B53A9">
            <w:pPr>
              <w:pStyle w:val="TableParagraph"/>
              <w:spacing w:before="34"/>
              <w:ind w:right="45"/>
              <w:jc w:val="right"/>
              <w:rPr>
                <w:sz w:val="19"/>
              </w:rPr>
            </w:pPr>
            <w:r>
              <w:rPr>
                <w:w w:val="103"/>
                <w:sz w:val="19"/>
              </w:rPr>
              <w:t>1</w:t>
            </w:r>
          </w:p>
        </w:tc>
        <w:tc>
          <w:tcPr>
            <w:tcW w:w="1560" w:type="dxa"/>
          </w:tcPr>
          <w:p w:rsidR="003B15FE" w:rsidRDefault="007B53A9">
            <w:pPr>
              <w:pStyle w:val="TableParagraph"/>
              <w:spacing w:before="34"/>
              <w:ind w:right="48"/>
              <w:jc w:val="right"/>
              <w:rPr>
                <w:sz w:val="19"/>
              </w:rPr>
            </w:pPr>
            <w:r>
              <w:rPr>
                <w:w w:val="105"/>
                <w:sz w:val="19"/>
              </w:rPr>
              <w:t>30,00</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4"/>
              <w:ind w:right="65"/>
              <w:jc w:val="right"/>
              <w:rPr>
                <w:sz w:val="19"/>
              </w:rPr>
            </w:pPr>
            <w:r>
              <w:rPr>
                <w:w w:val="105"/>
                <w:sz w:val="19"/>
              </w:rPr>
              <w:t>30,00</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4"/>
              <w:ind w:right="49"/>
              <w:jc w:val="right"/>
              <w:rPr>
                <w:sz w:val="19"/>
              </w:rPr>
            </w:pPr>
            <w:r>
              <w:rPr>
                <w:w w:val="105"/>
                <w:sz w:val="19"/>
              </w:rPr>
              <w:t>12</w:t>
            </w:r>
          </w:p>
        </w:tc>
        <w:tc>
          <w:tcPr>
            <w:tcW w:w="1545" w:type="dxa"/>
          </w:tcPr>
          <w:p w:rsidR="003B15FE" w:rsidRDefault="007B53A9">
            <w:pPr>
              <w:pStyle w:val="TableParagraph"/>
              <w:spacing w:before="34"/>
              <w:ind w:right="50"/>
              <w:jc w:val="right"/>
              <w:rPr>
                <w:sz w:val="19"/>
              </w:rPr>
            </w:pPr>
            <w:r>
              <w:rPr>
                <w:w w:val="105"/>
                <w:sz w:val="19"/>
              </w:rPr>
              <w:t>201,60</w:t>
            </w:r>
            <w:r>
              <w:rPr>
                <w:spacing w:val="-2"/>
                <w:w w:val="105"/>
                <w:sz w:val="19"/>
              </w:rPr>
              <w:t xml:space="preserve"> </w:t>
            </w:r>
            <w:r>
              <w:rPr>
                <w:w w:val="105"/>
                <w:sz w:val="19"/>
              </w:rPr>
              <w:t>€</w:t>
            </w:r>
          </w:p>
        </w:tc>
        <w:tc>
          <w:tcPr>
            <w:tcW w:w="1545" w:type="dxa"/>
          </w:tcPr>
          <w:p w:rsidR="003B15FE" w:rsidRDefault="007B53A9">
            <w:pPr>
              <w:pStyle w:val="TableParagraph"/>
              <w:spacing w:before="34"/>
              <w:ind w:right="49"/>
              <w:jc w:val="right"/>
              <w:rPr>
                <w:sz w:val="19"/>
              </w:rPr>
            </w:pPr>
            <w:r>
              <w:rPr>
                <w:w w:val="105"/>
                <w:sz w:val="19"/>
              </w:rPr>
              <w:t>16,80</w:t>
            </w:r>
            <w:r>
              <w:rPr>
                <w:spacing w:val="-2"/>
                <w:w w:val="105"/>
                <w:sz w:val="19"/>
              </w:rPr>
              <w:t xml:space="preserve"> </w:t>
            </w:r>
            <w:r>
              <w:rPr>
                <w:w w:val="105"/>
                <w:sz w:val="19"/>
              </w:rPr>
              <w:t>€</w:t>
            </w:r>
          </w:p>
        </w:tc>
      </w:tr>
      <w:tr w:rsidR="003B15FE">
        <w:trPr>
          <w:trHeight w:val="296"/>
        </w:trPr>
        <w:tc>
          <w:tcPr>
            <w:tcW w:w="1430" w:type="dxa"/>
          </w:tcPr>
          <w:p w:rsidR="003B15FE" w:rsidRDefault="007B53A9">
            <w:pPr>
              <w:pStyle w:val="TableParagraph"/>
              <w:spacing w:before="34"/>
              <w:ind w:right="45"/>
              <w:jc w:val="right"/>
              <w:rPr>
                <w:sz w:val="19"/>
              </w:rPr>
            </w:pPr>
            <w:r>
              <w:rPr>
                <w:w w:val="103"/>
                <w:sz w:val="19"/>
              </w:rPr>
              <w:t>2</w:t>
            </w:r>
          </w:p>
        </w:tc>
        <w:tc>
          <w:tcPr>
            <w:tcW w:w="1560" w:type="dxa"/>
          </w:tcPr>
          <w:p w:rsidR="003B15FE" w:rsidRDefault="007B53A9">
            <w:pPr>
              <w:pStyle w:val="TableParagraph"/>
              <w:spacing w:before="34"/>
              <w:ind w:right="48"/>
              <w:jc w:val="right"/>
              <w:rPr>
                <w:sz w:val="19"/>
              </w:rPr>
            </w:pPr>
            <w:r>
              <w:rPr>
                <w:w w:val="105"/>
                <w:sz w:val="19"/>
              </w:rPr>
              <w:t>52,80</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4"/>
              <w:ind w:right="65"/>
              <w:jc w:val="right"/>
              <w:rPr>
                <w:sz w:val="19"/>
              </w:rPr>
            </w:pPr>
            <w:r>
              <w:rPr>
                <w:w w:val="105"/>
                <w:sz w:val="19"/>
              </w:rPr>
              <w:t>26,40</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4"/>
              <w:ind w:right="49"/>
              <w:jc w:val="right"/>
              <w:rPr>
                <w:sz w:val="19"/>
              </w:rPr>
            </w:pPr>
            <w:r>
              <w:rPr>
                <w:w w:val="105"/>
                <w:sz w:val="19"/>
              </w:rPr>
              <w:t>13</w:t>
            </w:r>
          </w:p>
        </w:tc>
        <w:tc>
          <w:tcPr>
            <w:tcW w:w="1545" w:type="dxa"/>
          </w:tcPr>
          <w:p w:rsidR="003B15FE" w:rsidRDefault="007B53A9">
            <w:pPr>
              <w:pStyle w:val="TableParagraph"/>
              <w:spacing w:before="34"/>
              <w:ind w:right="50"/>
              <w:jc w:val="right"/>
              <w:rPr>
                <w:sz w:val="19"/>
              </w:rPr>
            </w:pPr>
            <w:r>
              <w:rPr>
                <w:w w:val="105"/>
                <w:sz w:val="19"/>
              </w:rPr>
              <w:t>214,50</w:t>
            </w:r>
            <w:r>
              <w:rPr>
                <w:spacing w:val="-2"/>
                <w:w w:val="105"/>
                <w:sz w:val="19"/>
              </w:rPr>
              <w:t xml:space="preserve"> </w:t>
            </w:r>
            <w:r>
              <w:rPr>
                <w:w w:val="105"/>
                <w:sz w:val="19"/>
              </w:rPr>
              <w:t>€</w:t>
            </w:r>
          </w:p>
        </w:tc>
        <w:tc>
          <w:tcPr>
            <w:tcW w:w="1545" w:type="dxa"/>
          </w:tcPr>
          <w:p w:rsidR="003B15FE" w:rsidRDefault="007B53A9">
            <w:pPr>
              <w:pStyle w:val="TableParagraph"/>
              <w:spacing w:before="34"/>
              <w:ind w:right="49"/>
              <w:jc w:val="right"/>
              <w:rPr>
                <w:sz w:val="19"/>
              </w:rPr>
            </w:pPr>
            <w:r>
              <w:rPr>
                <w:w w:val="105"/>
                <w:sz w:val="19"/>
              </w:rPr>
              <w:t>16,50</w:t>
            </w:r>
            <w:r>
              <w:rPr>
                <w:spacing w:val="-2"/>
                <w:w w:val="105"/>
                <w:sz w:val="19"/>
              </w:rPr>
              <w:t xml:space="preserve"> </w:t>
            </w:r>
            <w:r>
              <w:rPr>
                <w:w w:val="105"/>
                <w:sz w:val="19"/>
              </w:rPr>
              <w:t>€</w:t>
            </w:r>
          </w:p>
        </w:tc>
      </w:tr>
      <w:tr w:rsidR="003B15FE">
        <w:trPr>
          <w:trHeight w:val="292"/>
        </w:trPr>
        <w:tc>
          <w:tcPr>
            <w:tcW w:w="1430" w:type="dxa"/>
          </w:tcPr>
          <w:p w:rsidR="003B15FE" w:rsidRDefault="007B53A9">
            <w:pPr>
              <w:pStyle w:val="TableParagraph"/>
              <w:spacing w:before="30"/>
              <w:ind w:right="45"/>
              <w:jc w:val="right"/>
              <w:rPr>
                <w:sz w:val="19"/>
              </w:rPr>
            </w:pPr>
            <w:r>
              <w:rPr>
                <w:w w:val="103"/>
                <w:sz w:val="19"/>
              </w:rPr>
              <w:t>3</w:t>
            </w:r>
          </w:p>
        </w:tc>
        <w:tc>
          <w:tcPr>
            <w:tcW w:w="1560" w:type="dxa"/>
          </w:tcPr>
          <w:p w:rsidR="003B15FE" w:rsidRDefault="007B53A9">
            <w:pPr>
              <w:pStyle w:val="TableParagraph"/>
              <w:spacing w:before="30"/>
              <w:ind w:right="48"/>
              <w:jc w:val="right"/>
              <w:rPr>
                <w:sz w:val="19"/>
              </w:rPr>
            </w:pPr>
            <w:r>
              <w:rPr>
                <w:w w:val="105"/>
                <w:sz w:val="19"/>
              </w:rPr>
              <w:t>72,00</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0"/>
              <w:ind w:right="65"/>
              <w:jc w:val="right"/>
              <w:rPr>
                <w:sz w:val="19"/>
              </w:rPr>
            </w:pPr>
            <w:r>
              <w:rPr>
                <w:w w:val="105"/>
                <w:sz w:val="19"/>
              </w:rPr>
              <w:t>24,00</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0"/>
              <w:ind w:right="49"/>
              <w:jc w:val="right"/>
              <w:rPr>
                <w:sz w:val="19"/>
              </w:rPr>
            </w:pPr>
            <w:r>
              <w:rPr>
                <w:w w:val="105"/>
                <w:sz w:val="19"/>
              </w:rPr>
              <w:t>14</w:t>
            </w:r>
          </w:p>
        </w:tc>
        <w:tc>
          <w:tcPr>
            <w:tcW w:w="1545" w:type="dxa"/>
          </w:tcPr>
          <w:p w:rsidR="003B15FE" w:rsidRDefault="007B53A9">
            <w:pPr>
              <w:pStyle w:val="TableParagraph"/>
              <w:spacing w:before="30"/>
              <w:ind w:right="50"/>
              <w:jc w:val="right"/>
              <w:rPr>
                <w:sz w:val="19"/>
              </w:rPr>
            </w:pPr>
            <w:r>
              <w:rPr>
                <w:w w:val="105"/>
                <w:sz w:val="19"/>
              </w:rPr>
              <w:t>227,30</w:t>
            </w:r>
            <w:r>
              <w:rPr>
                <w:spacing w:val="-2"/>
                <w:w w:val="105"/>
                <w:sz w:val="19"/>
              </w:rPr>
              <w:t xml:space="preserve"> </w:t>
            </w:r>
            <w:r>
              <w:rPr>
                <w:w w:val="105"/>
                <w:sz w:val="19"/>
              </w:rPr>
              <w:t>€</w:t>
            </w:r>
          </w:p>
        </w:tc>
        <w:tc>
          <w:tcPr>
            <w:tcW w:w="1545" w:type="dxa"/>
          </w:tcPr>
          <w:p w:rsidR="003B15FE" w:rsidRDefault="007B53A9">
            <w:pPr>
              <w:pStyle w:val="TableParagraph"/>
              <w:spacing w:before="30"/>
              <w:ind w:right="49"/>
              <w:jc w:val="right"/>
              <w:rPr>
                <w:sz w:val="19"/>
              </w:rPr>
            </w:pPr>
            <w:r>
              <w:rPr>
                <w:w w:val="105"/>
                <w:sz w:val="19"/>
              </w:rPr>
              <w:t>16,24</w:t>
            </w:r>
            <w:r>
              <w:rPr>
                <w:spacing w:val="-2"/>
                <w:w w:val="105"/>
                <w:sz w:val="19"/>
              </w:rPr>
              <w:t xml:space="preserve"> </w:t>
            </w:r>
            <w:r>
              <w:rPr>
                <w:w w:val="105"/>
                <w:sz w:val="19"/>
              </w:rPr>
              <w:t>€</w:t>
            </w:r>
          </w:p>
        </w:tc>
      </w:tr>
      <w:tr w:rsidR="003B15FE">
        <w:trPr>
          <w:trHeight w:val="292"/>
        </w:trPr>
        <w:tc>
          <w:tcPr>
            <w:tcW w:w="1430" w:type="dxa"/>
          </w:tcPr>
          <w:p w:rsidR="003B15FE" w:rsidRDefault="007B53A9">
            <w:pPr>
              <w:pStyle w:val="TableParagraph"/>
              <w:spacing w:before="30"/>
              <w:ind w:right="45"/>
              <w:jc w:val="right"/>
              <w:rPr>
                <w:sz w:val="19"/>
              </w:rPr>
            </w:pPr>
            <w:r>
              <w:rPr>
                <w:w w:val="103"/>
                <w:sz w:val="19"/>
              </w:rPr>
              <w:t>4</w:t>
            </w:r>
          </w:p>
        </w:tc>
        <w:tc>
          <w:tcPr>
            <w:tcW w:w="1560" w:type="dxa"/>
          </w:tcPr>
          <w:p w:rsidR="003B15FE" w:rsidRDefault="007B53A9">
            <w:pPr>
              <w:pStyle w:val="TableParagraph"/>
              <w:spacing w:before="30"/>
              <w:ind w:right="48"/>
              <w:jc w:val="right"/>
              <w:rPr>
                <w:sz w:val="19"/>
              </w:rPr>
            </w:pPr>
            <w:r>
              <w:rPr>
                <w:w w:val="105"/>
                <w:sz w:val="19"/>
              </w:rPr>
              <w:t>89,15</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0"/>
              <w:ind w:right="65"/>
              <w:jc w:val="right"/>
              <w:rPr>
                <w:sz w:val="19"/>
              </w:rPr>
            </w:pPr>
            <w:r>
              <w:rPr>
                <w:w w:val="105"/>
                <w:sz w:val="19"/>
              </w:rPr>
              <w:t>22,29</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0"/>
              <w:ind w:right="49"/>
              <w:jc w:val="right"/>
              <w:rPr>
                <w:sz w:val="19"/>
              </w:rPr>
            </w:pPr>
            <w:r>
              <w:rPr>
                <w:w w:val="105"/>
                <w:sz w:val="19"/>
              </w:rPr>
              <w:t>15</w:t>
            </w:r>
          </w:p>
        </w:tc>
        <w:tc>
          <w:tcPr>
            <w:tcW w:w="1545" w:type="dxa"/>
          </w:tcPr>
          <w:p w:rsidR="003B15FE" w:rsidRDefault="007B53A9">
            <w:pPr>
              <w:pStyle w:val="TableParagraph"/>
              <w:spacing w:before="30"/>
              <w:ind w:right="50"/>
              <w:jc w:val="right"/>
              <w:rPr>
                <w:sz w:val="19"/>
              </w:rPr>
            </w:pPr>
            <w:r>
              <w:rPr>
                <w:w w:val="105"/>
                <w:sz w:val="19"/>
              </w:rPr>
              <w:t>240,00</w:t>
            </w:r>
            <w:r>
              <w:rPr>
                <w:spacing w:val="-2"/>
                <w:w w:val="105"/>
                <w:sz w:val="19"/>
              </w:rPr>
              <w:t xml:space="preserve"> </w:t>
            </w:r>
            <w:r>
              <w:rPr>
                <w:w w:val="105"/>
                <w:sz w:val="19"/>
              </w:rPr>
              <w:t>€</w:t>
            </w:r>
          </w:p>
        </w:tc>
        <w:tc>
          <w:tcPr>
            <w:tcW w:w="1545" w:type="dxa"/>
          </w:tcPr>
          <w:p w:rsidR="003B15FE" w:rsidRDefault="007B53A9">
            <w:pPr>
              <w:pStyle w:val="TableParagraph"/>
              <w:spacing w:before="30"/>
              <w:ind w:right="49"/>
              <w:jc w:val="right"/>
              <w:rPr>
                <w:sz w:val="19"/>
              </w:rPr>
            </w:pPr>
            <w:r>
              <w:rPr>
                <w:w w:val="105"/>
                <w:sz w:val="19"/>
              </w:rPr>
              <w:t>16,00</w:t>
            </w:r>
            <w:r>
              <w:rPr>
                <w:spacing w:val="-2"/>
                <w:w w:val="105"/>
                <w:sz w:val="19"/>
              </w:rPr>
              <w:t xml:space="preserve"> </w:t>
            </w:r>
            <w:r>
              <w:rPr>
                <w:w w:val="105"/>
                <w:sz w:val="19"/>
              </w:rPr>
              <w:t>€</w:t>
            </w:r>
          </w:p>
        </w:tc>
      </w:tr>
      <w:tr w:rsidR="003B15FE">
        <w:trPr>
          <w:trHeight w:val="291"/>
        </w:trPr>
        <w:tc>
          <w:tcPr>
            <w:tcW w:w="1430" w:type="dxa"/>
          </w:tcPr>
          <w:p w:rsidR="003B15FE" w:rsidRDefault="007B53A9">
            <w:pPr>
              <w:pStyle w:val="TableParagraph"/>
              <w:spacing w:before="30"/>
              <w:ind w:right="45"/>
              <w:jc w:val="right"/>
              <w:rPr>
                <w:sz w:val="19"/>
              </w:rPr>
            </w:pPr>
            <w:r>
              <w:rPr>
                <w:w w:val="103"/>
                <w:sz w:val="19"/>
              </w:rPr>
              <w:t>5</w:t>
            </w:r>
          </w:p>
        </w:tc>
        <w:tc>
          <w:tcPr>
            <w:tcW w:w="1560" w:type="dxa"/>
          </w:tcPr>
          <w:p w:rsidR="003B15FE" w:rsidRDefault="007B53A9">
            <w:pPr>
              <w:pStyle w:val="TableParagraph"/>
              <w:spacing w:before="30"/>
              <w:ind w:right="48"/>
              <w:jc w:val="right"/>
              <w:rPr>
                <w:sz w:val="19"/>
              </w:rPr>
            </w:pPr>
            <w:r>
              <w:rPr>
                <w:w w:val="105"/>
                <w:sz w:val="19"/>
              </w:rPr>
              <w:t>105,00</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0"/>
              <w:ind w:right="65"/>
              <w:jc w:val="right"/>
              <w:rPr>
                <w:sz w:val="19"/>
              </w:rPr>
            </w:pPr>
            <w:r>
              <w:rPr>
                <w:w w:val="105"/>
                <w:sz w:val="19"/>
              </w:rPr>
              <w:t>21,00</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0"/>
              <w:ind w:right="49"/>
              <w:jc w:val="right"/>
              <w:rPr>
                <w:sz w:val="19"/>
              </w:rPr>
            </w:pPr>
            <w:r>
              <w:rPr>
                <w:w w:val="105"/>
                <w:sz w:val="19"/>
              </w:rPr>
              <w:t>16</w:t>
            </w:r>
          </w:p>
        </w:tc>
        <w:tc>
          <w:tcPr>
            <w:tcW w:w="1545" w:type="dxa"/>
          </w:tcPr>
          <w:p w:rsidR="003B15FE" w:rsidRDefault="007B53A9">
            <w:pPr>
              <w:pStyle w:val="TableParagraph"/>
              <w:spacing w:before="30"/>
              <w:ind w:right="50"/>
              <w:jc w:val="right"/>
              <w:rPr>
                <w:sz w:val="19"/>
              </w:rPr>
            </w:pPr>
            <w:r>
              <w:rPr>
                <w:w w:val="105"/>
                <w:sz w:val="19"/>
              </w:rPr>
              <w:t>252,63</w:t>
            </w:r>
            <w:r>
              <w:rPr>
                <w:spacing w:val="-2"/>
                <w:w w:val="105"/>
                <w:sz w:val="19"/>
              </w:rPr>
              <w:t xml:space="preserve"> </w:t>
            </w:r>
            <w:r>
              <w:rPr>
                <w:w w:val="105"/>
                <w:sz w:val="19"/>
              </w:rPr>
              <w:t>€</w:t>
            </w:r>
          </w:p>
        </w:tc>
        <w:tc>
          <w:tcPr>
            <w:tcW w:w="1545" w:type="dxa"/>
          </w:tcPr>
          <w:p w:rsidR="003B15FE" w:rsidRDefault="007B53A9">
            <w:pPr>
              <w:pStyle w:val="TableParagraph"/>
              <w:spacing w:before="30"/>
              <w:ind w:right="49"/>
              <w:jc w:val="right"/>
              <w:rPr>
                <w:sz w:val="19"/>
              </w:rPr>
            </w:pPr>
            <w:r>
              <w:rPr>
                <w:w w:val="105"/>
                <w:sz w:val="19"/>
              </w:rPr>
              <w:t>15,79</w:t>
            </w:r>
            <w:r>
              <w:rPr>
                <w:spacing w:val="-2"/>
                <w:w w:val="105"/>
                <w:sz w:val="19"/>
              </w:rPr>
              <w:t xml:space="preserve"> </w:t>
            </w:r>
            <w:r>
              <w:rPr>
                <w:w w:val="105"/>
                <w:sz w:val="19"/>
              </w:rPr>
              <w:t>€</w:t>
            </w:r>
          </w:p>
        </w:tc>
      </w:tr>
      <w:tr w:rsidR="003B15FE">
        <w:trPr>
          <w:trHeight w:val="296"/>
        </w:trPr>
        <w:tc>
          <w:tcPr>
            <w:tcW w:w="1430" w:type="dxa"/>
          </w:tcPr>
          <w:p w:rsidR="003B15FE" w:rsidRDefault="007B53A9">
            <w:pPr>
              <w:pStyle w:val="TableParagraph"/>
              <w:spacing w:before="34"/>
              <w:ind w:right="45"/>
              <w:jc w:val="right"/>
              <w:rPr>
                <w:sz w:val="19"/>
              </w:rPr>
            </w:pPr>
            <w:r>
              <w:rPr>
                <w:w w:val="103"/>
                <w:sz w:val="19"/>
              </w:rPr>
              <w:t>6</w:t>
            </w:r>
          </w:p>
        </w:tc>
        <w:tc>
          <w:tcPr>
            <w:tcW w:w="1560" w:type="dxa"/>
          </w:tcPr>
          <w:p w:rsidR="003B15FE" w:rsidRDefault="007B53A9">
            <w:pPr>
              <w:pStyle w:val="TableParagraph"/>
              <w:spacing w:before="34"/>
              <w:ind w:right="48"/>
              <w:jc w:val="right"/>
              <w:rPr>
                <w:sz w:val="19"/>
              </w:rPr>
            </w:pPr>
            <w:r>
              <w:rPr>
                <w:w w:val="105"/>
                <w:sz w:val="19"/>
              </w:rPr>
              <w:t>120,00</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4"/>
              <w:ind w:right="65"/>
              <w:jc w:val="right"/>
              <w:rPr>
                <w:sz w:val="19"/>
              </w:rPr>
            </w:pPr>
            <w:r>
              <w:rPr>
                <w:w w:val="105"/>
                <w:sz w:val="19"/>
              </w:rPr>
              <w:t>20,00</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4"/>
              <w:ind w:right="49"/>
              <w:jc w:val="right"/>
              <w:rPr>
                <w:sz w:val="19"/>
              </w:rPr>
            </w:pPr>
            <w:r>
              <w:rPr>
                <w:w w:val="105"/>
                <w:sz w:val="19"/>
              </w:rPr>
              <w:t>17</w:t>
            </w:r>
          </w:p>
        </w:tc>
        <w:tc>
          <w:tcPr>
            <w:tcW w:w="1545" w:type="dxa"/>
          </w:tcPr>
          <w:p w:rsidR="003B15FE" w:rsidRDefault="007B53A9">
            <w:pPr>
              <w:pStyle w:val="TableParagraph"/>
              <w:spacing w:before="34"/>
              <w:ind w:right="50"/>
              <w:jc w:val="right"/>
              <w:rPr>
                <w:sz w:val="19"/>
              </w:rPr>
            </w:pPr>
            <w:r>
              <w:rPr>
                <w:w w:val="105"/>
                <w:sz w:val="19"/>
              </w:rPr>
              <w:t>265,20</w:t>
            </w:r>
            <w:r>
              <w:rPr>
                <w:spacing w:val="-2"/>
                <w:w w:val="105"/>
                <w:sz w:val="19"/>
              </w:rPr>
              <w:t xml:space="preserve"> </w:t>
            </w:r>
            <w:r>
              <w:rPr>
                <w:w w:val="105"/>
                <w:sz w:val="19"/>
              </w:rPr>
              <w:t>€</w:t>
            </w:r>
          </w:p>
        </w:tc>
        <w:tc>
          <w:tcPr>
            <w:tcW w:w="1545" w:type="dxa"/>
          </w:tcPr>
          <w:p w:rsidR="003B15FE" w:rsidRDefault="007B53A9">
            <w:pPr>
              <w:pStyle w:val="TableParagraph"/>
              <w:spacing w:before="34"/>
              <w:ind w:right="49"/>
              <w:jc w:val="right"/>
              <w:rPr>
                <w:sz w:val="19"/>
              </w:rPr>
            </w:pPr>
            <w:r>
              <w:rPr>
                <w:w w:val="105"/>
                <w:sz w:val="19"/>
              </w:rPr>
              <w:t>15,60</w:t>
            </w:r>
            <w:r>
              <w:rPr>
                <w:spacing w:val="-2"/>
                <w:w w:val="105"/>
                <w:sz w:val="19"/>
              </w:rPr>
              <w:t xml:space="preserve"> </w:t>
            </w:r>
            <w:r>
              <w:rPr>
                <w:w w:val="105"/>
                <w:sz w:val="19"/>
              </w:rPr>
              <w:t>€</w:t>
            </w:r>
          </w:p>
        </w:tc>
      </w:tr>
      <w:tr w:rsidR="003B15FE">
        <w:trPr>
          <w:trHeight w:val="292"/>
        </w:trPr>
        <w:tc>
          <w:tcPr>
            <w:tcW w:w="1430" w:type="dxa"/>
          </w:tcPr>
          <w:p w:rsidR="003B15FE" w:rsidRDefault="007B53A9">
            <w:pPr>
              <w:pStyle w:val="TableParagraph"/>
              <w:spacing w:before="30"/>
              <w:ind w:right="45"/>
              <w:jc w:val="right"/>
              <w:rPr>
                <w:sz w:val="19"/>
              </w:rPr>
            </w:pPr>
            <w:r>
              <w:rPr>
                <w:w w:val="103"/>
                <w:sz w:val="19"/>
              </w:rPr>
              <w:t>7</w:t>
            </w:r>
          </w:p>
        </w:tc>
        <w:tc>
          <w:tcPr>
            <w:tcW w:w="1560" w:type="dxa"/>
          </w:tcPr>
          <w:p w:rsidR="003B15FE" w:rsidRDefault="007B53A9">
            <w:pPr>
              <w:pStyle w:val="TableParagraph"/>
              <w:spacing w:before="30"/>
              <w:ind w:right="48"/>
              <w:jc w:val="right"/>
              <w:rPr>
                <w:sz w:val="19"/>
              </w:rPr>
            </w:pPr>
            <w:r>
              <w:rPr>
                <w:w w:val="105"/>
                <w:sz w:val="19"/>
              </w:rPr>
              <w:t>134,40</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0"/>
              <w:ind w:right="65"/>
              <w:jc w:val="right"/>
              <w:rPr>
                <w:sz w:val="19"/>
              </w:rPr>
            </w:pPr>
            <w:r>
              <w:rPr>
                <w:w w:val="105"/>
                <w:sz w:val="19"/>
              </w:rPr>
              <w:t>19,20</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0"/>
              <w:ind w:right="49"/>
              <w:jc w:val="right"/>
              <w:rPr>
                <w:sz w:val="19"/>
              </w:rPr>
            </w:pPr>
            <w:r>
              <w:rPr>
                <w:w w:val="105"/>
                <w:sz w:val="19"/>
              </w:rPr>
              <w:t>18</w:t>
            </w:r>
          </w:p>
        </w:tc>
        <w:tc>
          <w:tcPr>
            <w:tcW w:w="1545" w:type="dxa"/>
          </w:tcPr>
          <w:p w:rsidR="003B15FE" w:rsidRDefault="007B53A9">
            <w:pPr>
              <w:pStyle w:val="TableParagraph"/>
              <w:spacing w:before="30"/>
              <w:ind w:right="50"/>
              <w:jc w:val="right"/>
              <w:rPr>
                <w:sz w:val="19"/>
              </w:rPr>
            </w:pPr>
            <w:r>
              <w:rPr>
                <w:w w:val="105"/>
                <w:sz w:val="19"/>
              </w:rPr>
              <w:t>277,72</w:t>
            </w:r>
            <w:r>
              <w:rPr>
                <w:spacing w:val="-2"/>
                <w:w w:val="105"/>
                <w:sz w:val="19"/>
              </w:rPr>
              <w:t xml:space="preserve"> </w:t>
            </w:r>
            <w:r>
              <w:rPr>
                <w:w w:val="105"/>
                <w:sz w:val="19"/>
              </w:rPr>
              <w:t>€</w:t>
            </w:r>
          </w:p>
        </w:tc>
        <w:tc>
          <w:tcPr>
            <w:tcW w:w="1545" w:type="dxa"/>
          </w:tcPr>
          <w:p w:rsidR="003B15FE" w:rsidRDefault="007B53A9">
            <w:pPr>
              <w:pStyle w:val="TableParagraph"/>
              <w:spacing w:before="30"/>
              <w:ind w:right="49"/>
              <w:jc w:val="right"/>
              <w:rPr>
                <w:sz w:val="19"/>
              </w:rPr>
            </w:pPr>
            <w:r>
              <w:rPr>
                <w:w w:val="105"/>
                <w:sz w:val="19"/>
              </w:rPr>
              <w:t>15,43</w:t>
            </w:r>
            <w:r>
              <w:rPr>
                <w:spacing w:val="-2"/>
                <w:w w:val="105"/>
                <w:sz w:val="19"/>
              </w:rPr>
              <w:t xml:space="preserve"> </w:t>
            </w:r>
            <w:r>
              <w:rPr>
                <w:w w:val="105"/>
                <w:sz w:val="19"/>
              </w:rPr>
              <w:t>€</w:t>
            </w:r>
          </w:p>
        </w:tc>
      </w:tr>
      <w:tr w:rsidR="003B15FE">
        <w:trPr>
          <w:trHeight w:val="292"/>
        </w:trPr>
        <w:tc>
          <w:tcPr>
            <w:tcW w:w="1430" w:type="dxa"/>
          </w:tcPr>
          <w:p w:rsidR="003B15FE" w:rsidRDefault="007B53A9">
            <w:pPr>
              <w:pStyle w:val="TableParagraph"/>
              <w:spacing w:before="30"/>
              <w:ind w:right="45"/>
              <w:jc w:val="right"/>
              <w:rPr>
                <w:sz w:val="19"/>
              </w:rPr>
            </w:pPr>
            <w:r>
              <w:rPr>
                <w:w w:val="103"/>
                <w:sz w:val="19"/>
              </w:rPr>
              <w:t>8</w:t>
            </w:r>
          </w:p>
        </w:tc>
        <w:tc>
          <w:tcPr>
            <w:tcW w:w="1560" w:type="dxa"/>
          </w:tcPr>
          <w:p w:rsidR="003B15FE" w:rsidRDefault="007B53A9">
            <w:pPr>
              <w:pStyle w:val="TableParagraph"/>
              <w:spacing w:before="30"/>
              <w:ind w:right="48"/>
              <w:jc w:val="right"/>
              <w:rPr>
                <w:sz w:val="19"/>
              </w:rPr>
            </w:pPr>
            <w:r>
              <w:rPr>
                <w:w w:val="105"/>
                <w:sz w:val="19"/>
              </w:rPr>
              <w:t>148,37</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0"/>
              <w:ind w:right="65"/>
              <w:jc w:val="right"/>
              <w:rPr>
                <w:sz w:val="19"/>
              </w:rPr>
            </w:pPr>
            <w:r>
              <w:rPr>
                <w:w w:val="105"/>
                <w:sz w:val="19"/>
              </w:rPr>
              <w:t>18,55</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0"/>
              <w:ind w:right="49"/>
              <w:jc w:val="right"/>
              <w:rPr>
                <w:sz w:val="19"/>
              </w:rPr>
            </w:pPr>
            <w:r>
              <w:rPr>
                <w:w w:val="105"/>
                <w:sz w:val="19"/>
              </w:rPr>
              <w:t>19</w:t>
            </w:r>
          </w:p>
        </w:tc>
        <w:tc>
          <w:tcPr>
            <w:tcW w:w="1545" w:type="dxa"/>
          </w:tcPr>
          <w:p w:rsidR="003B15FE" w:rsidRDefault="007B53A9">
            <w:pPr>
              <w:pStyle w:val="TableParagraph"/>
              <w:spacing w:before="30"/>
              <w:ind w:right="50"/>
              <w:jc w:val="right"/>
              <w:rPr>
                <w:sz w:val="19"/>
              </w:rPr>
            </w:pPr>
            <w:r>
              <w:rPr>
                <w:w w:val="105"/>
                <w:sz w:val="19"/>
              </w:rPr>
              <w:t>290,18</w:t>
            </w:r>
            <w:r>
              <w:rPr>
                <w:spacing w:val="-2"/>
                <w:w w:val="105"/>
                <w:sz w:val="19"/>
              </w:rPr>
              <w:t xml:space="preserve"> </w:t>
            </w:r>
            <w:r>
              <w:rPr>
                <w:w w:val="105"/>
                <w:sz w:val="19"/>
              </w:rPr>
              <w:t>€</w:t>
            </w:r>
          </w:p>
        </w:tc>
        <w:tc>
          <w:tcPr>
            <w:tcW w:w="1545" w:type="dxa"/>
          </w:tcPr>
          <w:p w:rsidR="003B15FE" w:rsidRDefault="007B53A9">
            <w:pPr>
              <w:pStyle w:val="TableParagraph"/>
              <w:spacing w:before="30"/>
              <w:ind w:right="49"/>
              <w:jc w:val="right"/>
              <w:rPr>
                <w:sz w:val="19"/>
              </w:rPr>
            </w:pPr>
            <w:r>
              <w:rPr>
                <w:w w:val="105"/>
                <w:sz w:val="19"/>
              </w:rPr>
              <w:t>15,27</w:t>
            </w:r>
            <w:r>
              <w:rPr>
                <w:spacing w:val="-2"/>
                <w:w w:val="105"/>
                <w:sz w:val="19"/>
              </w:rPr>
              <w:t xml:space="preserve"> </w:t>
            </w:r>
            <w:r>
              <w:rPr>
                <w:w w:val="105"/>
                <w:sz w:val="19"/>
              </w:rPr>
              <w:t>€</w:t>
            </w:r>
          </w:p>
        </w:tc>
      </w:tr>
      <w:tr w:rsidR="003B15FE">
        <w:trPr>
          <w:trHeight w:val="291"/>
        </w:trPr>
        <w:tc>
          <w:tcPr>
            <w:tcW w:w="1430" w:type="dxa"/>
          </w:tcPr>
          <w:p w:rsidR="003B15FE" w:rsidRDefault="007B53A9">
            <w:pPr>
              <w:pStyle w:val="TableParagraph"/>
              <w:spacing w:before="30"/>
              <w:ind w:right="45"/>
              <w:jc w:val="right"/>
              <w:rPr>
                <w:sz w:val="19"/>
              </w:rPr>
            </w:pPr>
            <w:r>
              <w:rPr>
                <w:w w:val="103"/>
                <w:sz w:val="19"/>
              </w:rPr>
              <w:t>9</w:t>
            </w:r>
          </w:p>
        </w:tc>
        <w:tc>
          <w:tcPr>
            <w:tcW w:w="1560" w:type="dxa"/>
          </w:tcPr>
          <w:p w:rsidR="003B15FE" w:rsidRDefault="007B53A9">
            <w:pPr>
              <w:pStyle w:val="TableParagraph"/>
              <w:spacing w:before="30"/>
              <w:ind w:right="48"/>
              <w:jc w:val="right"/>
              <w:rPr>
                <w:sz w:val="19"/>
              </w:rPr>
            </w:pPr>
            <w:r>
              <w:rPr>
                <w:w w:val="105"/>
                <w:sz w:val="19"/>
              </w:rPr>
              <w:t>162,00</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0"/>
              <w:ind w:right="65"/>
              <w:jc w:val="right"/>
              <w:rPr>
                <w:sz w:val="19"/>
              </w:rPr>
            </w:pPr>
            <w:r>
              <w:rPr>
                <w:w w:val="105"/>
                <w:sz w:val="19"/>
              </w:rPr>
              <w:t>18,00</w:t>
            </w:r>
            <w:r>
              <w:rPr>
                <w:spacing w:val="-2"/>
                <w:w w:val="105"/>
                <w:sz w:val="19"/>
              </w:rPr>
              <w:t xml:space="preserve"> </w:t>
            </w:r>
            <w:r>
              <w:rPr>
                <w:w w:val="105"/>
                <w:sz w:val="19"/>
              </w:rPr>
              <w:t>€</w:t>
            </w:r>
          </w:p>
        </w:tc>
        <w:tc>
          <w:tcPr>
            <w:tcW w:w="1540" w:type="dxa"/>
            <w:tcBorders>
              <w:left w:val="nil"/>
            </w:tcBorders>
          </w:tcPr>
          <w:p w:rsidR="003B15FE" w:rsidRDefault="007B53A9">
            <w:pPr>
              <w:pStyle w:val="TableParagraph"/>
              <w:spacing w:before="30"/>
              <w:ind w:right="49"/>
              <w:jc w:val="right"/>
              <w:rPr>
                <w:sz w:val="19"/>
              </w:rPr>
            </w:pPr>
            <w:r>
              <w:rPr>
                <w:w w:val="105"/>
                <w:sz w:val="19"/>
              </w:rPr>
              <w:t>20</w:t>
            </w:r>
          </w:p>
        </w:tc>
        <w:tc>
          <w:tcPr>
            <w:tcW w:w="1545" w:type="dxa"/>
          </w:tcPr>
          <w:p w:rsidR="003B15FE" w:rsidRDefault="007B53A9">
            <w:pPr>
              <w:pStyle w:val="TableParagraph"/>
              <w:spacing w:before="30"/>
              <w:ind w:right="50"/>
              <w:jc w:val="right"/>
              <w:rPr>
                <w:sz w:val="19"/>
              </w:rPr>
            </w:pPr>
            <w:r>
              <w:rPr>
                <w:w w:val="105"/>
                <w:sz w:val="19"/>
              </w:rPr>
              <w:t>302,61</w:t>
            </w:r>
            <w:r>
              <w:rPr>
                <w:spacing w:val="-2"/>
                <w:w w:val="105"/>
                <w:sz w:val="19"/>
              </w:rPr>
              <w:t xml:space="preserve"> </w:t>
            </w:r>
            <w:r>
              <w:rPr>
                <w:w w:val="105"/>
                <w:sz w:val="19"/>
              </w:rPr>
              <w:t>€</w:t>
            </w:r>
          </w:p>
        </w:tc>
        <w:tc>
          <w:tcPr>
            <w:tcW w:w="1545" w:type="dxa"/>
          </w:tcPr>
          <w:p w:rsidR="003B15FE" w:rsidRDefault="007B53A9">
            <w:pPr>
              <w:pStyle w:val="TableParagraph"/>
              <w:spacing w:before="30"/>
              <w:ind w:right="49"/>
              <w:jc w:val="right"/>
              <w:rPr>
                <w:sz w:val="19"/>
              </w:rPr>
            </w:pPr>
            <w:r>
              <w:rPr>
                <w:w w:val="105"/>
                <w:sz w:val="19"/>
              </w:rPr>
              <w:t>15,13</w:t>
            </w:r>
            <w:r>
              <w:rPr>
                <w:spacing w:val="-2"/>
                <w:w w:val="105"/>
                <w:sz w:val="19"/>
              </w:rPr>
              <w:t xml:space="preserve"> </w:t>
            </w:r>
            <w:r>
              <w:rPr>
                <w:w w:val="105"/>
                <w:sz w:val="19"/>
              </w:rPr>
              <w:t>€</w:t>
            </w:r>
          </w:p>
        </w:tc>
      </w:tr>
      <w:tr w:rsidR="003B15FE">
        <w:trPr>
          <w:trHeight w:val="292"/>
        </w:trPr>
        <w:tc>
          <w:tcPr>
            <w:tcW w:w="1430" w:type="dxa"/>
          </w:tcPr>
          <w:p w:rsidR="003B15FE" w:rsidRDefault="007B53A9">
            <w:pPr>
              <w:pStyle w:val="TableParagraph"/>
              <w:spacing w:before="30"/>
              <w:ind w:right="43"/>
              <w:jc w:val="right"/>
              <w:rPr>
                <w:sz w:val="19"/>
              </w:rPr>
            </w:pPr>
            <w:r>
              <w:rPr>
                <w:w w:val="105"/>
                <w:sz w:val="19"/>
              </w:rPr>
              <w:t>10</w:t>
            </w:r>
          </w:p>
        </w:tc>
        <w:tc>
          <w:tcPr>
            <w:tcW w:w="1560" w:type="dxa"/>
          </w:tcPr>
          <w:p w:rsidR="003B15FE" w:rsidRDefault="007B53A9">
            <w:pPr>
              <w:pStyle w:val="TableParagraph"/>
              <w:spacing w:before="30"/>
              <w:ind w:right="48"/>
              <w:jc w:val="right"/>
              <w:rPr>
                <w:sz w:val="19"/>
              </w:rPr>
            </w:pPr>
            <w:r>
              <w:rPr>
                <w:w w:val="105"/>
                <w:sz w:val="19"/>
              </w:rPr>
              <w:t>175,39</w:t>
            </w:r>
            <w:r>
              <w:rPr>
                <w:spacing w:val="-2"/>
                <w:w w:val="105"/>
                <w:sz w:val="19"/>
              </w:rPr>
              <w:t xml:space="preserve"> </w:t>
            </w:r>
            <w:r>
              <w:rPr>
                <w:w w:val="105"/>
                <w:sz w:val="19"/>
              </w:rPr>
              <w:t>€</w:t>
            </w:r>
          </w:p>
        </w:tc>
        <w:tc>
          <w:tcPr>
            <w:tcW w:w="1814" w:type="dxa"/>
            <w:tcBorders>
              <w:right w:val="nil"/>
            </w:tcBorders>
          </w:tcPr>
          <w:p w:rsidR="003B15FE" w:rsidRDefault="007B53A9">
            <w:pPr>
              <w:pStyle w:val="TableParagraph"/>
              <w:spacing w:before="30"/>
              <w:ind w:right="65"/>
              <w:jc w:val="right"/>
              <w:rPr>
                <w:sz w:val="19"/>
              </w:rPr>
            </w:pPr>
            <w:r>
              <w:rPr>
                <w:w w:val="105"/>
                <w:sz w:val="19"/>
              </w:rPr>
              <w:t>17,54</w:t>
            </w:r>
            <w:r>
              <w:rPr>
                <w:spacing w:val="-2"/>
                <w:w w:val="105"/>
                <w:sz w:val="19"/>
              </w:rPr>
              <w:t xml:space="preserve"> </w:t>
            </w:r>
            <w:r>
              <w:rPr>
                <w:w w:val="105"/>
                <w:sz w:val="19"/>
              </w:rPr>
              <w:t>€</w:t>
            </w:r>
          </w:p>
        </w:tc>
        <w:tc>
          <w:tcPr>
            <w:tcW w:w="1540" w:type="dxa"/>
            <w:vMerge w:val="restart"/>
            <w:tcBorders>
              <w:left w:val="nil"/>
            </w:tcBorders>
          </w:tcPr>
          <w:p w:rsidR="003B15FE" w:rsidRDefault="007B53A9">
            <w:pPr>
              <w:pStyle w:val="TableParagraph"/>
              <w:spacing w:before="188"/>
              <w:ind w:left="378"/>
              <w:rPr>
                <w:sz w:val="19"/>
              </w:rPr>
            </w:pPr>
            <w:r>
              <w:rPr>
                <w:w w:val="105"/>
                <w:sz w:val="19"/>
              </w:rPr>
              <w:t>21</w:t>
            </w:r>
            <w:r>
              <w:rPr>
                <w:spacing w:val="-1"/>
                <w:w w:val="105"/>
                <w:sz w:val="19"/>
              </w:rPr>
              <w:t xml:space="preserve"> </w:t>
            </w:r>
            <w:r>
              <w:rPr>
                <w:w w:val="105"/>
                <w:sz w:val="19"/>
              </w:rPr>
              <w:t>et</w:t>
            </w:r>
            <w:r>
              <w:rPr>
                <w:spacing w:val="-1"/>
                <w:w w:val="105"/>
                <w:sz w:val="19"/>
              </w:rPr>
              <w:t xml:space="preserve"> </w:t>
            </w:r>
            <w:r>
              <w:rPr>
                <w:w w:val="105"/>
                <w:sz w:val="19"/>
              </w:rPr>
              <w:t>plus</w:t>
            </w:r>
          </w:p>
        </w:tc>
        <w:tc>
          <w:tcPr>
            <w:tcW w:w="1545" w:type="dxa"/>
            <w:vMerge w:val="restart"/>
          </w:tcPr>
          <w:p w:rsidR="003B15FE" w:rsidRDefault="007B53A9">
            <w:pPr>
              <w:pStyle w:val="TableParagraph"/>
              <w:spacing w:before="188"/>
              <w:ind w:left="138"/>
              <w:rPr>
                <w:sz w:val="19"/>
              </w:rPr>
            </w:pPr>
            <w:r>
              <w:rPr>
                <w:w w:val="105"/>
                <w:sz w:val="19"/>
              </w:rPr>
              <w:t>Nb foyers</w:t>
            </w:r>
            <w:r>
              <w:rPr>
                <w:spacing w:val="-1"/>
                <w:w w:val="105"/>
                <w:sz w:val="19"/>
              </w:rPr>
              <w:t xml:space="preserve"> </w:t>
            </w:r>
            <w:r>
              <w:rPr>
                <w:w w:val="105"/>
                <w:sz w:val="19"/>
              </w:rPr>
              <w:t>x</w:t>
            </w:r>
            <w:r>
              <w:rPr>
                <w:spacing w:val="-1"/>
                <w:w w:val="105"/>
                <w:sz w:val="19"/>
              </w:rPr>
              <w:t xml:space="preserve"> </w:t>
            </w:r>
            <w:r>
              <w:rPr>
                <w:w w:val="105"/>
                <w:sz w:val="19"/>
              </w:rPr>
              <w:t>15€</w:t>
            </w:r>
          </w:p>
        </w:tc>
        <w:tc>
          <w:tcPr>
            <w:tcW w:w="1545" w:type="dxa"/>
            <w:vMerge w:val="restart"/>
          </w:tcPr>
          <w:p w:rsidR="003B15FE" w:rsidRDefault="007B53A9">
            <w:pPr>
              <w:pStyle w:val="TableParagraph"/>
              <w:spacing w:before="188"/>
              <w:ind w:left="471"/>
              <w:rPr>
                <w:sz w:val="19"/>
              </w:rPr>
            </w:pPr>
            <w:r>
              <w:rPr>
                <w:w w:val="105"/>
                <w:sz w:val="19"/>
              </w:rPr>
              <w:t>15,00</w:t>
            </w:r>
            <w:r>
              <w:rPr>
                <w:spacing w:val="-2"/>
                <w:w w:val="105"/>
                <w:sz w:val="19"/>
              </w:rPr>
              <w:t xml:space="preserve"> </w:t>
            </w:r>
            <w:r>
              <w:rPr>
                <w:w w:val="105"/>
                <w:sz w:val="19"/>
              </w:rPr>
              <w:t>€</w:t>
            </w:r>
          </w:p>
        </w:tc>
      </w:tr>
      <w:tr w:rsidR="003B15FE">
        <w:trPr>
          <w:trHeight w:val="296"/>
        </w:trPr>
        <w:tc>
          <w:tcPr>
            <w:tcW w:w="1430" w:type="dxa"/>
          </w:tcPr>
          <w:p w:rsidR="003B15FE" w:rsidRDefault="007B53A9">
            <w:pPr>
              <w:pStyle w:val="TableParagraph"/>
              <w:spacing w:before="20"/>
              <w:ind w:right="43"/>
              <w:jc w:val="right"/>
              <w:rPr>
                <w:sz w:val="21"/>
              </w:rPr>
            </w:pPr>
            <w:r>
              <w:rPr>
                <w:w w:val="105"/>
                <w:sz w:val="21"/>
              </w:rPr>
              <w:t>11</w:t>
            </w:r>
          </w:p>
        </w:tc>
        <w:tc>
          <w:tcPr>
            <w:tcW w:w="1560" w:type="dxa"/>
          </w:tcPr>
          <w:p w:rsidR="003B15FE" w:rsidRDefault="007B53A9">
            <w:pPr>
              <w:pStyle w:val="TableParagraph"/>
              <w:spacing w:before="20"/>
              <w:ind w:right="49"/>
              <w:jc w:val="right"/>
              <w:rPr>
                <w:sz w:val="21"/>
              </w:rPr>
            </w:pPr>
            <w:r>
              <w:rPr>
                <w:w w:val="105"/>
                <w:sz w:val="21"/>
              </w:rPr>
              <w:t>188,57</w:t>
            </w:r>
            <w:r>
              <w:rPr>
                <w:spacing w:val="-2"/>
                <w:w w:val="105"/>
                <w:sz w:val="21"/>
              </w:rPr>
              <w:t xml:space="preserve"> </w:t>
            </w:r>
            <w:r>
              <w:rPr>
                <w:w w:val="105"/>
                <w:sz w:val="21"/>
              </w:rPr>
              <w:t>€</w:t>
            </w:r>
          </w:p>
        </w:tc>
        <w:tc>
          <w:tcPr>
            <w:tcW w:w="1814" w:type="dxa"/>
            <w:tcBorders>
              <w:right w:val="nil"/>
            </w:tcBorders>
          </w:tcPr>
          <w:p w:rsidR="003B15FE" w:rsidRDefault="007B53A9">
            <w:pPr>
              <w:pStyle w:val="TableParagraph"/>
              <w:spacing w:before="20"/>
              <w:ind w:right="66"/>
              <w:jc w:val="right"/>
              <w:rPr>
                <w:sz w:val="21"/>
              </w:rPr>
            </w:pPr>
            <w:r>
              <w:rPr>
                <w:w w:val="105"/>
                <w:sz w:val="21"/>
              </w:rPr>
              <w:t>17,14</w:t>
            </w:r>
            <w:r>
              <w:rPr>
                <w:spacing w:val="-2"/>
                <w:w w:val="105"/>
                <w:sz w:val="21"/>
              </w:rPr>
              <w:t xml:space="preserve"> </w:t>
            </w:r>
            <w:r>
              <w:rPr>
                <w:w w:val="105"/>
                <w:sz w:val="21"/>
              </w:rPr>
              <w:t>€</w:t>
            </w:r>
          </w:p>
        </w:tc>
        <w:tc>
          <w:tcPr>
            <w:tcW w:w="1540" w:type="dxa"/>
            <w:vMerge/>
            <w:tcBorders>
              <w:top w:val="nil"/>
              <w:left w:val="nil"/>
            </w:tcBorders>
          </w:tcPr>
          <w:p w:rsidR="003B15FE" w:rsidRDefault="003B15FE">
            <w:pPr>
              <w:rPr>
                <w:sz w:val="2"/>
                <w:szCs w:val="2"/>
              </w:rPr>
            </w:pPr>
          </w:p>
        </w:tc>
        <w:tc>
          <w:tcPr>
            <w:tcW w:w="1545" w:type="dxa"/>
            <w:vMerge/>
            <w:tcBorders>
              <w:top w:val="nil"/>
            </w:tcBorders>
          </w:tcPr>
          <w:p w:rsidR="003B15FE" w:rsidRDefault="003B15FE">
            <w:pPr>
              <w:rPr>
                <w:sz w:val="2"/>
                <w:szCs w:val="2"/>
              </w:rPr>
            </w:pPr>
          </w:p>
        </w:tc>
        <w:tc>
          <w:tcPr>
            <w:tcW w:w="1545" w:type="dxa"/>
            <w:vMerge/>
            <w:tcBorders>
              <w:top w:val="nil"/>
            </w:tcBorders>
          </w:tcPr>
          <w:p w:rsidR="003B15FE" w:rsidRDefault="003B15FE">
            <w:pPr>
              <w:rPr>
                <w:sz w:val="2"/>
                <w:szCs w:val="2"/>
              </w:rPr>
            </w:pPr>
          </w:p>
        </w:tc>
      </w:tr>
    </w:tbl>
    <w:p w:rsidR="003B15FE" w:rsidRDefault="003B15FE">
      <w:pPr>
        <w:pStyle w:val="Corpsdetexte"/>
        <w:spacing w:before="6"/>
        <w:rPr>
          <w:sz w:val="20"/>
        </w:rPr>
      </w:pPr>
    </w:p>
    <w:p w:rsidR="003B15FE" w:rsidRDefault="007B53A9">
      <w:pPr>
        <w:pStyle w:val="Corpsdetexte"/>
        <w:spacing w:before="1" w:line="247" w:lineRule="auto"/>
        <w:ind w:left="221" w:right="1030"/>
        <w:jc w:val="both"/>
      </w:pPr>
      <w:r>
        <w:pict>
          <v:rect id="_x0000_s1038" style="position:absolute;left:0;text-align:left;margin-left:309.65pt;margin-top:-115.2pt;width:.95pt;height:3.85pt;z-index:-16215040;mso-position-horizontal-relative:page" fillcolor="black" stroked="f">
            <w10:wrap anchorx="page"/>
          </v:rect>
        </w:pict>
      </w:r>
      <w:r>
        <w:pict>
          <v:rect id="_x0000_s1037" style="position:absolute;left:0;text-align:left;margin-left:309.65pt;margin-top:-106.6pt;width:.95pt;height:2.9pt;z-index:-16214528;mso-position-horizontal-relative:page" fillcolor="black" stroked="f">
            <w10:wrap anchorx="page"/>
          </v:rect>
        </w:pict>
      </w:r>
      <w:r>
        <w:pict>
          <v:rect id="_x0000_s1036" style="position:absolute;left:0;text-align:left;margin-left:309.65pt;margin-top:-99.85pt;width:.95pt;height:3.85pt;z-index:-16214016;mso-position-horizontal-relative:page" fillcolor="black" stroked="f">
            <w10:wrap anchorx="page"/>
          </v:rect>
        </w:pict>
      </w:r>
      <w:r>
        <w:pict>
          <v:rect id="_x0000_s1035" style="position:absolute;left:0;text-align:left;margin-left:309.65pt;margin-top:-84.5pt;width:.95pt;height:3.85pt;z-index:-16213504;mso-position-horizontal-relative:page" fillcolor="black" stroked="f">
            <w10:wrap anchorx="page"/>
          </v:rect>
        </w:pict>
      </w:r>
      <w:r>
        <w:pict>
          <v:rect id="_x0000_s1034" style="position:absolute;left:0;text-align:left;margin-left:309.65pt;margin-top:-69.15pt;width:.95pt;height:3.85pt;z-index:-16212992;mso-position-horizontal-relative:page" fillcolor="black" stroked="f">
            <w10:wrap anchorx="page"/>
          </v:rect>
        </w:pict>
      </w:r>
      <w:r>
        <w:pict>
          <v:rect id="_x0000_s1033" style="position:absolute;left:0;text-align:left;margin-left:309.65pt;margin-top:-53.8pt;width:.95pt;height:3.85pt;z-index:-16212480;mso-position-horizontal-relative:page" fillcolor="black" stroked="f">
            <w10:wrap anchorx="page"/>
          </v:rect>
        </w:pict>
      </w:r>
      <w:r>
        <w:pict>
          <v:rect id="_x0000_s1032" style="position:absolute;left:0;text-align:left;margin-left:309.65pt;margin-top:-38.4pt;width:.95pt;height:3.85pt;z-index:-16211968;mso-position-horizontal-relative:page" fillcolor="black" stroked="f">
            <w10:wrap anchorx="page"/>
          </v:rect>
        </w:pict>
      </w:r>
      <w:r>
        <w:pict>
          <v:rect id="_x0000_s1031" style="position:absolute;left:0;text-align:left;margin-left:309.65pt;margin-top:-23.05pt;width:.95pt;height:3.85pt;z-index:-16211456;mso-position-horizontal-relative:page" fillcolor="black" stroked="f">
            <w10:wrap anchorx="page"/>
          </v:rect>
        </w:pict>
      </w:r>
      <w:r>
        <w:rPr>
          <w:w w:val="105"/>
        </w:rPr>
        <w:t>Les bénéficiaires de la subvention s’engagent à utiliser le matériel à disposition à l’adresse mentionnée dans le</w:t>
      </w:r>
      <w:r>
        <w:rPr>
          <w:spacing w:val="-43"/>
          <w:w w:val="105"/>
        </w:rPr>
        <w:t xml:space="preserve"> </w:t>
      </w:r>
      <w:r>
        <w:rPr>
          <w:w w:val="105"/>
        </w:rPr>
        <w:t>formulaire</w:t>
      </w:r>
      <w:r>
        <w:rPr>
          <w:spacing w:val="1"/>
          <w:w w:val="105"/>
        </w:rPr>
        <w:t xml:space="preserve"> </w:t>
      </w:r>
      <w:r>
        <w:rPr>
          <w:w w:val="105"/>
        </w:rPr>
        <w:t>et</w:t>
      </w:r>
      <w:r>
        <w:rPr>
          <w:spacing w:val="1"/>
          <w:w w:val="105"/>
        </w:rPr>
        <w:t xml:space="preserve"> </w:t>
      </w:r>
      <w:r>
        <w:rPr>
          <w:w w:val="105"/>
        </w:rPr>
        <w:t>conformément aux</w:t>
      </w:r>
      <w:r>
        <w:rPr>
          <w:spacing w:val="1"/>
          <w:w w:val="105"/>
        </w:rPr>
        <w:t xml:space="preserve"> </w:t>
      </w:r>
      <w:r>
        <w:rPr>
          <w:w w:val="105"/>
        </w:rPr>
        <w:t>préconisations d’Amiens</w:t>
      </w:r>
      <w:r>
        <w:rPr>
          <w:spacing w:val="1"/>
          <w:w w:val="105"/>
        </w:rPr>
        <w:t xml:space="preserve"> </w:t>
      </w:r>
      <w:r>
        <w:rPr>
          <w:w w:val="105"/>
        </w:rPr>
        <w:t>Métropole.</w:t>
      </w:r>
    </w:p>
    <w:p w:rsidR="003B15FE" w:rsidRDefault="007B53A9">
      <w:pPr>
        <w:spacing w:before="7" w:line="254" w:lineRule="auto"/>
        <w:ind w:left="221" w:right="1222"/>
        <w:jc w:val="both"/>
        <w:rPr>
          <w:b/>
          <w:sz w:val="19"/>
        </w:rPr>
      </w:pPr>
      <w:r>
        <w:rPr>
          <w:w w:val="105"/>
          <w:sz w:val="19"/>
        </w:rPr>
        <w:t>La Communauté d’Agglomération Amiens Métropole se réserve le droit d’interrompre à tout moment cette</w:t>
      </w:r>
      <w:r>
        <w:rPr>
          <w:spacing w:val="1"/>
          <w:w w:val="105"/>
          <w:sz w:val="19"/>
        </w:rPr>
        <w:t xml:space="preserve"> </w:t>
      </w:r>
      <w:r>
        <w:rPr>
          <w:w w:val="105"/>
          <w:sz w:val="19"/>
        </w:rPr>
        <w:t xml:space="preserve">opération de subventionnement. </w:t>
      </w:r>
      <w:r>
        <w:rPr>
          <w:b/>
          <w:w w:val="105"/>
          <w:sz w:val="19"/>
        </w:rPr>
        <w:t>De plus la subvention est unique par adresse.</w:t>
      </w:r>
      <w:r>
        <w:rPr>
          <w:b/>
          <w:spacing w:val="1"/>
          <w:w w:val="105"/>
          <w:sz w:val="19"/>
        </w:rPr>
        <w:t xml:space="preserve"> </w:t>
      </w:r>
      <w:r>
        <w:rPr>
          <w:b/>
          <w:w w:val="105"/>
          <w:sz w:val="19"/>
        </w:rPr>
        <w:t>Le remboursement se fera</w:t>
      </w:r>
      <w:r>
        <w:rPr>
          <w:b/>
          <w:spacing w:val="-43"/>
          <w:w w:val="105"/>
          <w:sz w:val="19"/>
        </w:rPr>
        <w:t xml:space="preserve"> </w:t>
      </w:r>
      <w:r>
        <w:rPr>
          <w:b/>
          <w:w w:val="105"/>
          <w:sz w:val="19"/>
        </w:rPr>
        <w:t>par virement</w:t>
      </w:r>
      <w:r>
        <w:rPr>
          <w:b/>
          <w:spacing w:val="1"/>
          <w:w w:val="105"/>
          <w:sz w:val="19"/>
        </w:rPr>
        <w:t xml:space="preserve"> </w:t>
      </w:r>
      <w:r>
        <w:rPr>
          <w:b/>
          <w:w w:val="105"/>
          <w:sz w:val="19"/>
        </w:rPr>
        <w:t>dans les</w:t>
      </w:r>
      <w:r>
        <w:rPr>
          <w:b/>
          <w:spacing w:val="1"/>
          <w:w w:val="105"/>
          <w:sz w:val="19"/>
        </w:rPr>
        <w:t xml:space="preserve"> </w:t>
      </w:r>
      <w:r>
        <w:rPr>
          <w:b/>
          <w:w w:val="105"/>
          <w:sz w:val="19"/>
        </w:rPr>
        <w:t>2 mois</w:t>
      </w:r>
      <w:r>
        <w:rPr>
          <w:b/>
          <w:spacing w:val="1"/>
          <w:w w:val="105"/>
          <w:sz w:val="19"/>
        </w:rPr>
        <w:t xml:space="preserve"> </w:t>
      </w:r>
      <w:r>
        <w:rPr>
          <w:b/>
          <w:w w:val="105"/>
          <w:sz w:val="19"/>
        </w:rPr>
        <w:t>suivant</w:t>
      </w:r>
      <w:r>
        <w:rPr>
          <w:b/>
          <w:spacing w:val="2"/>
          <w:w w:val="105"/>
          <w:sz w:val="19"/>
        </w:rPr>
        <w:t xml:space="preserve"> </w:t>
      </w:r>
      <w:r>
        <w:rPr>
          <w:b/>
          <w:w w:val="105"/>
          <w:sz w:val="19"/>
        </w:rPr>
        <w:t>réception</w:t>
      </w:r>
      <w:r>
        <w:rPr>
          <w:b/>
          <w:spacing w:val="2"/>
          <w:w w:val="105"/>
          <w:sz w:val="19"/>
        </w:rPr>
        <w:t xml:space="preserve"> </w:t>
      </w:r>
      <w:r>
        <w:rPr>
          <w:b/>
          <w:w w:val="105"/>
          <w:sz w:val="19"/>
        </w:rPr>
        <w:t>de</w:t>
      </w:r>
      <w:r>
        <w:rPr>
          <w:b/>
          <w:spacing w:val="1"/>
          <w:w w:val="105"/>
          <w:sz w:val="19"/>
        </w:rPr>
        <w:t xml:space="preserve"> </w:t>
      </w:r>
      <w:r>
        <w:rPr>
          <w:b/>
          <w:w w:val="105"/>
          <w:sz w:val="19"/>
        </w:rPr>
        <w:t>vot</w:t>
      </w:r>
      <w:r>
        <w:rPr>
          <w:b/>
          <w:w w:val="105"/>
          <w:sz w:val="19"/>
        </w:rPr>
        <w:t>re</w:t>
      </w:r>
      <w:r>
        <w:rPr>
          <w:b/>
          <w:spacing w:val="1"/>
          <w:w w:val="105"/>
          <w:sz w:val="19"/>
        </w:rPr>
        <w:t xml:space="preserve"> </w:t>
      </w:r>
      <w:r>
        <w:rPr>
          <w:b/>
          <w:w w:val="105"/>
          <w:sz w:val="19"/>
        </w:rPr>
        <w:t>demande.</w:t>
      </w:r>
    </w:p>
    <w:p w:rsidR="003B15FE" w:rsidRDefault="003B15FE">
      <w:pPr>
        <w:spacing w:line="254" w:lineRule="auto"/>
        <w:jc w:val="both"/>
        <w:rPr>
          <w:sz w:val="19"/>
        </w:rPr>
        <w:sectPr w:rsidR="003B15FE" w:rsidSect="00D348EA">
          <w:type w:val="continuous"/>
          <w:pgSz w:w="11900" w:h="16840"/>
          <w:pgMar w:top="1135" w:right="480" w:bottom="1480" w:left="1200" w:header="720" w:footer="1283" w:gutter="0"/>
          <w:pgNumType w:start="1"/>
          <w:cols w:space="720"/>
        </w:sectPr>
      </w:pPr>
    </w:p>
    <w:p w:rsidR="003B15FE" w:rsidRDefault="007B53A9">
      <w:pPr>
        <w:spacing w:before="89"/>
        <w:ind w:left="959"/>
        <w:rPr>
          <w:b/>
          <w:sz w:val="31"/>
        </w:rPr>
      </w:pPr>
      <w:r>
        <w:rPr>
          <w:b/>
          <w:color w:val="008000"/>
          <w:sz w:val="31"/>
        </w:rPr>
        <w:lastRenderedPageBreak/>
        <w:t>FORMULAIRE</w:t>
      </w:r>
      <w:r>
        <w:rPr>
          <w:b/>
          <w:color w:val="008000"/>
          <w:spacing w:val="33"/>
          <w:sz w:val="31"/>
        </w:rPr>
        <w:t xml:space="preserve"> </w:t>
      </w:r>
      <w:r>
        <w:rPr>
          <w:b/>
          <w:color w:val="008000"/>
          <w:sz w:val="31"/>
        </w:rPr>
        <w:t>DE</w:t>
      </w:r>
      <w:r>
        <w:rPr>
          <w:b/>
          <w:color w:val="008000"/>
          <w:spacing w:val="34"/>
          <w:sz w:val="31"/>
        </w:rPr>
        <w:t xml:space="preserve"> </w:t>
      </w:r>
      <w:r>
        <w:rPr>
          <w:b/>
          <w:color w:val="008000"/>
          <w:sz w:val="31"/>
        </w:rPr>
        <w:t>DEMANDE</w:t>
      </w:r>
      <w:r>
        <w:rPr>
          <w:b/>
          <w:color w:val="008000"/>
          <w:spacing w:val="34"/>
          <w:sz w:val="31"/>
        </w:rPr>
        <w:t xml:space="preserve"> </w:t>
      </w:r>
      <w:r>
        <w:rPr>
          <w:b/>
          <w:color w:val="008000"/>
          <w:sz w:val="31"/>
        </w:rPr>
        <w:t>DE</w:t>
      </w:r>
      <w:r>
        <w:rPr>
          <w:b/>
          <w:color w:val="008000"/>
          <w:spacing w:val="34"/>
          <w:sz w:val="31"/>
        </w:rPr>
        <w:t xml:space="preserve"> </w:t>
      </w:r>
      <w:r>
        <w:rPr>
          <w:b/>
          <w:color w:val="008000"/>
          <w:sz w:val="31"/>
        </w:rPr>
        <w:t>SUBVENTION</w:t>
      </w:r>
      <w:r>
        <w:rPr>
          <w:b/>
          <w:color w:val="008000"/>
          <w:spacing w:val="36"/>
          <w:sz w:val="31"/>
        </w:rPr>
        <w:t xml:space="preserve"> </w:t>
      </w:r>
      <w:r>
        <w:rPr>
          <w:b/>
          <w:color w:val="008000"/>
          <w:sz w:val="31"/>
        </w:rPr>
        <w:t>COLLECTIVE</w:t>
      </w:r>
    </w:p>
    <w:p w:rsidR="003B15FE" w:rsidRDefault="003B15FE">
      <w:pPr>
        <w:pStyle w:val="Corpsdetexte"/>
        <w:rPr>
          <w:b/>
          <w:sz w:val="20"/>
        </w:rPr>
      </w:pPr>
    </w:p>
    <w:p w:rsidR="003B15FE" w:rsidRDefault="003B15FE">
      <w:pPr>
        <w:pStyle w:val="Corpsdetexte"/>
        <w:spacing w:before="5"/>
        <w:rPr>
          <w:b/>
          <w:sz w:val="22"/>
        </w:rPr>
      </w:pPr>
    </w:p>
    <w:p w:rsidR="003B15FE" w:rsidRDefault="007B53A9">
      <w:pPr>
        <w:pStyle w:val="Titre2"/>
        <w:spacing w:before="1"/>
        <w:ind w:left="1214"/>
      </w:pPr>
      <w:r>
        <w:rPr>
          <w:noProof/>
          <w:lang w:eastAsia="fr-FR"/>
        </w:rPr>
        <w:drawing>
          <wp:anchor distT="0" distB="0" distL="0" distR="0" simplePos="0" relativeHeight="15739392" behindDoc="0" locked="0" layoutInCell="1" allowOverlap="1">
            <wp:simplePos x="0" y="0"/>
            <wp:positionH relativeFrom="page">
              <wp:posOffset>1354061</wp:posOffset>
            </wp:positionH>
            <wp:positionV relativeFrom="paragraph">
              <wp:posOffset>11779</wp:posOffset>
            </wp:positionV>
            <wp:extent cx="115824" cy="11582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5824" cy="115823"/>
                    </a:xfrm>
                    <a:prstGeom prst="rect">
                      <a:avLst/>
                    </a:prstGeom>
                  </pic:spPr>
                </pic:pic>
              </a:graphicData>
            </a:graphic>
          </wp:anchor>
        </w:drawing>
      </w:r>
      <w:r>
        <w:rPr>
          <w:color w:val="92D050"/>
          <w:w w:val="105"/>
        </w:rPr>
        <w:t>Informations</w:t>
      </w:r>
      <w:r>
        <w:rPr>
          <w:color w:val="92D050"/>
          <w:spacing w:val="-4"/>
          <w:w w:val="105"/>
        </w:rPr>
        <w:t xml:space="preserve"> </w:t>
      </w:r>
      <w:r>
        <w:rPr>
          <w:color w:val="92D050"/>
          <w:w w:val="105"/>
        </w:rPr>
        <w:t>sur</w:t>
      </w:r>
      <w:r>
        <w:rPr>
          <w:color w:val="92D050"/>
          <w:spacing w:val="-4"/>
          <w:w w:val="105"/>
        </w:rPr>
        <w:t xml:space="preserve"> </w:t>
      </w:r>
      <w:r>
        <w:rPr>
          <w:color w:val="92D050"/>
          <w:w w:val="105"/>
        </w:rPr>
        <w:t>le</w:t>
      </w:r>
      <w:r>
        <w:rPr>
          <w:color w:val="92D050"/>
          <w:spacing w:val="-3"/>
          <w:w w:val="105"/>
        </w:rPr>
        <w:t xml:space="preserve"> </w:t>
      </w:r>
      <w:r>
        <w:rPr>
          <w:color w:val="92D050"/>
          <w:w w:val="105"/>
        </w:rPr>
        <w:t>site</w:t>
      </w:r>
      <w:r>
        <w:rPr>
          <w:color w:val="92D050"/>
          <w:spacing w:val="-3"/>
          <w:w w:val="105"/>
        </w:rPr>
        <w:t xml:space="preserve"> </w:t>
      </w:r>
      <w:r>
        <w:rPr>
          <w:color w:val="92D050"/>
          <w:w w:val="105"/>
        </w:rPr>
        <w:t>concerné</w:t>
      </w:r>
      <w:r>
        <w:rPr>
          <w:color w:val="92D050"/>
          <w:spacing w:val="-2"/>
          <w:w w:val="105"/>
        </w:rPr>
        <w:t xml:space="preserve"> </w:t>
      </w:r>
      <w:r>
        <w:rPr>
          <w:color w:val="92D050"/>
          <w:w w:val="105"/>
        </w:rPr>
        <w:t>par</w:t>
      </w:r>
      <w:r>
        <w:rPr>
          <w:color w:val="92D050"/>
          <w:spacing w:val="-4"/>
          <w:w w:val="105"/>
        </w:rPr>
        <w:t xml:space="preserve"> </w:t>
      </w:r>
      <w:r>
        <w:rPr>
          <w:color w:val="92D050"/>
          <w:w w:val="105"/>
        </w:rPr>
        <w:t>la</w:t>
      </w:r>
      <w:r>
        <w:rPr>
          <w:color w:val="92D050"/>
          <w:spacing w:val="-3"/>
          <w:w w:val="105"/>
        </w:rPr>
        <w:t xml:space="preserve"> </w:t>
      </w:r>
      <w:r>
        <w:rPr>
          <w:color w:val="92D050"/>
          <w:w w:val="105"/>
        </w:rPr>
        <w:t>demande</w:t>
      </w:r>
      <w:r>
        <w:rPr>
          <w:color w:val="92D050"/>
          <w:spacing w:val="-3"/>
          <w:w w:val="105"/>
        </w:rPr>
        <w:t xml:space="preserve"> </w:t>
      </w:r>
      <w:r>
        <w:rPr>
          <w:color w:val="92D050"/>
          <w:w w:val="105"/>
        </w:rPr>
        <w:t>de</w:t>
      </w:r>
      <w:r>
        <w:rPr>
          <w:color w:val="92D050"/>
          <w:spacing w:val="-2"/>
          <w:w w:val="105"/>
        </w:rPr>
        <w:t xml:space="preserve"> </w:t>
      </w:r>
      <w:r>
        <w:rPr>
          <w:color w:val="92D050"/>
          <w:w w:val="105"/>
        </w:rPr>
        <w:t>subvention</w:t>
      </w:r>
      <w:r>
        <w:rPr>
          <w:color w:val="92D050"/>
          <w:spacing w:val="-5"/>
          <w:w w:val="105"/>
        </w:rPr>
        <w:t xml:space="preserve"> </w:t>
      </w:r>
      <w:r>
        <w:rPr>
          <w:color w:val="92D050"/>
          <w:w w:val="105"/>
        </w:rPr>
        <w:t>:</w:t>
      </w:r>
    </w:p>
    <w:p w:rsidR="003B15FE" w:rsidRDefault="003B15FE">
      <w:pPr>
        <w:pStyle w:val="Corpsdetexte"/>
        <w:spacing w:before="3"/>
        <w:rPr>
          <w:sz w:val="14"/>
        </w:rPr>
      </w:pPr>
    </w:p>
    <w:p w:rsidR="003B15FE" w:rsidRDefault="007B53A9">
      <w:pPr>
        <w:pStyle w:val="Corpsdetexte"/>
        <w:spacing w:before="107"/>
        <w:ind w:left="221"/>
      </w:pPr>
      <w:r>
        <w:rPr>
          <w:w w:val="105"/>
        </w:rPr>
        <w:t>Date</w:t>
      </w:r>
      <w:r>
        <w:rPr>
          <w:spacing w:val="-1"/>
          <w:w w:val="105"/>
        </w:rPr>
        <w:t xml:space="preserve"> </w:t>
      </w:r>
      <w:r>
        <w:rPr>
          <w:w w:val="105"/>
        </w:rPr>
        <w:t>de</w:t>
      </w:r>
      <w:r>
        <w:rPr>
          <w:spacing w:val="-1"/>
          <w:w w:val="105"/>
        </w:rPr>
        <w:t xml:space="preserve"> </w:t>
      </w:r>
      <w:r>
        <w:rPr>
          <w:w w:val="105"/>
        </w:rPr>
        <w:t>création :</w:t>
      </w:r>
    </w:p>
    <w:p w:rsidR="003B15FE" w:rsidRDefault="007B53A9">
      <w:pPr>
        <w:pStyle w:val="Corpsdetexte"/>
        <w:spacing w:before="13"/>
        <w:ind w:left="221"/>
      </w:pPr>
      <w:r>
        <w:rPr>
          <w:w w:val="105"/>
        </w:rPr>
        <w:t>Adresse</w:t>
      </w:r>
      <w:r>
        <w:rPr>
          <w:spacing w:val="-2"/>
          <w:w w:val="105"/>
        </w:rPr>
        <w:t xml:space="preserve"> </w:t>
      </w:r>
      <w:r>
        <w:rPr>
          <w:w w:val="105"/>
        </w:rPr>
        <w:t>du</w:t>
      </w:r>
      <w:r>
        <w:rPr>
          <w:spacing w:val="-2"/>
          <w:w w:val="105"/>
        </w:rPr>
        <w:t xml:space="preserve"> </w:t>
      </w:r>
      <w:r>
        <w:rPr>
          <w:w w:val="105"/>
        </w:rPr>
        <w:t>logement</w:t>
      </w:r>
      <w:r>
        <w:rPr>
          <w:spacing w:val="-1"/>
          <w:w w:val="105"/>
        </w:rPr>
        <w:t xml:space="preserve"> </w:t>
      </w:r>
      <w:r>
        <w:rPr>
          <w:w w:val="105"/>
        </w:rPr>
        <w:t>(porte</w:t>
      </w:r>
      <w:r>
        <w:rPr>
          <w:spacing w:val="-2"/>
          <w:w w:val="105"/>
        </w:rPr>
        <w:t xml:space="preserve"> </w:t>
      </w:r>
      <w:r>
        <w:rPr>
          <w:w w:val="105"/>
        </w:rPr>
        <w:t>d’entrée)</w:t>
      </w:r>
      <w:r>
        <w:rPr>
          <w:spacing w:val="-2"/>
          <w:w w:val="105"/>
        </w:rPr>
        <w:t xml:space="preserve"> </w:t>
      </w:r>
      <w:r>
        <w:rPr>
          <w:w w:val="105"/>
        </w:rPr>
        <w:t>:</w:t>
      </w:r>
    </w:p>
    <w:p w:rsidR="003B15FE" w:rsidRDefault="007B53A9">
      <w:pPr>
        <w:pStyle w:val="Corpsdetexte"/>
        <w:spacing w:before="13"/>
        <w:ind w:left="221"/>
        <w:rPr>
          <w:w w:val="105"/>
        </w:rPr>
      </w:pPr>
      <w:r>
        <w:rPr>
          <w:w w:val="105"/>
        </w:rPr>
        <w:t>Nom du site*</w:t>
      </w:r>
      <w:r>
        <w:rPr>
          <w:spacing w:val="-1"/>
          <w:w w:val="105"/>
        </w:rPr>
        <w:t xml:space="preserve"> </w:t>
      </w:r>
      <w:r>
        <w:rPr>
          <w:w w:val="105"/>
        </w:rPr>
        <w:t>:</w:t>
      </w:r>
    </w:p>
    <w:p w:rsidR="00D348EA" w:rsidRDefault="00D348EA">
      <w:pPr>
        <w:pStyle w:val="Corpsdetexte"/>
        <w:spacing w:before="13"/>
        <w:ind w:left="221"/>
        <w:rPr>
          <w:w w:val="105"/>
        </w:rPr>
      </w:pPr>
    </w:p>
    <w:p w:rsidR="00D348EA" w:rsidRPr="00D348EA" w:rsidRDefault="00D348EA">
      <w:pPr>
        <w:pStyle w:val="Corpsdetexte"/>
        <w:spacing w:before="13"/>
        <w:ind w:left="221"/>
      </w:pPr>
      <w:commentRangeStart w:id="0"/>
      <w:r>
        <w:rPr>
          <w:w w:val="105"/>
        </w:rPr>
        <w:t>Le demandeur s’engage à avoir obtenu l’autorisation des participants pour la transmission des informations suivantes :</w:t>
      </w:r>
      <w:commentRangeEnd w:id="0"/>
      <w:r>
        <w:rPr>
          <w:rStyle w:val="Marquedecommentaire"/>
        </w:rPr>
        <w:commentReference w:id="0"/>
      </w:r>
    </w:p>
    <w:p w:rsidR="003B15FE" w:rsidRDefault="003B15FE">
      <w:pPr>
        <w:pStyle w:val="Corpsdetexte"/>
        <w:spacing w:before="7"/>
        <w:rPr>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3"/>
        <w:gridCol w:w="1843"/>
        <w:gridCol w:w="1843"/>
      </w:tblGrid>
      <w:tr w:rsidR="003B15FE">
        <w:trPr>
          <w:trHeight w:val="489"/>
        </w:trPr>
        <w:tc>
          <w:tcPr>
            <w:tcW w:w="1843" w:type="dxa"/>
          </w:tcPr>
          <w:p w:rsidR="003B15FE" w:rsidRDefault="007B53A9">
            <w:pPr>
              <w:pStyle w:val="TableParagraph"/>
              <w:spacing w:before="6"/>
              <w:ind w:left="269" w:right="257"/>
              <w:jc w:val="center"/>
              <w:rPr>
                <w:sz w:val="19"/>
              </w:rPr>
            </w:pPr>
            <w:r>
              <w:rPr>
                <w:w w:val="105"/>
                <w:sz w:val="19"/>
              </w:rPr>
              <w:t>Nom</w:t>
            </w:r>
            <w:r>
              <w:rPr>
                <w:spacing w:val="-1"/>
                <w:w w:val="105"/>
                <w:sz w:val="19"/>
              </w:rPr>
              <w:t xml:space="preserve"> </w:t>
            </w:r>
            <w:r>
              <w:rPr>
                <w:w w:val="105"/>
                <w:sz w:val="19"/>
              </w:rPr>
              <w:t>des</w:t>
            </w:r>
            <w:r>
              <w:rPr>
                <w:spacing w:val="-1"/>
                <w:w w:val="105"/>
                <w:sz w:val="19"/>
              </w:rPr>
              <w:t xml:space="preserve"> </w:t>
            </w:r>
            <w:r>
              <w:rPr>
                <w:w w:val="105"/>
                <w:sz w:val="19"/>
              </w:rPr>
              <w:t>foyers</w:t>
            </w:r>
          </w:p>
          <w:p w:rsidR="003B15FE" w:rsidRDefault="007B53A9">
            <w:pPr>
              <w:pStyle w:val="TableParagraph"/>
              <w:spacing w:before="13" w:line="218" w:lineRule="exact"/>
              <w:ind w:left="268" w:right="257"/>
              <w:jc w:val="center"/>
              <w:rPr>
                <w:sz w:val="19"/>
              </w:rPr>
            </w:pPr>
            <w:r>
              <w:rPr>
                <w:w w:val="105"/>
                <w:sz w:val="19"/>
              </w:rPr>
              <w:t>participants</w:t>
            </w:r>
          </w:p>
        </w:tc>
        <w:tc>
          <w:tcPr>
            <w:tcW w:w="1843" w:type="dxa"/>
          </w:tcPr>
          <w:p w:rsidR="003B15FE" w:rsidRDefault="007B53A9">
            <w:pPr>
              <w:pStyle w:val="TableParagraph"/>
              <w:spacing w:before="6"/>
              <w:ind w:left="267"/>
              <w:rPr>
                <w:sz w:val="19"/>
              </w:rPr>
            </w:pPr>
            <w:r>
              <w:rPr>
                <w:w w:val="105"/>
                <w:sz w:val="19"/>
              </w:rPr>
              <w:t>N°</w:t>
            </w:r>
            <w:r>
              <w:rPr>
                <w:spacing w:val="-1"/>
                <w:w w:val="105"/>
                <w:sz w:val="19"/>
              </w:rPr>
              <w:t xml:space="preserve"> </w:t>
            </w:r>
            <w:r>
              <w:rPr>
                <w:w w:val="105"/>
                <w:sz w:val="19"/>
              </w:rPr>
              <w:t>appartement</w:t>
            </w:r>
          </w:p>
        </w:tc>
        <w:tc>
          <w:tcPr>
            <w:tcW w:w="1843" w:type="dxa"/>
          </w:tcPr>
          <w:p w:rsidR="003B15FE" w:rsidRDefault="007B53A9">
            <w:pPr>
              <w:pStyle w:val="TableParagraph"/>
              <w:spacing w:before="6"/>
              <w:ind w:left="118"/>
              <w:rPr>
                <w:sz w:val="19"/>
              </w:rPr>
            </w:pPr>
            <w:r>
              <w:rPr>
                <w:w w:val="105"/>
                <w:sz w:val="19"/>
              </w:rPr>
              <w:t>Téléphone</w:t>
            </w:r>
            <w:r>
              <w:rPr>
                <w:spacing w:val="-2"/>
                <w:w w:val="105"/>
                <w:sz w:val="19"/>
              </w:rPr>
              <w:t xml:space="preserve"> </w:t>
            </w:r>
            <w:r>
              <w:rPr>
                <w:w w:val="105"/>
                <w:sz w:val="19"/>
              </w:rPr>
              <w:t>ou</w:t>
            </w:r>
            <w:r>
              <w:rPr>
                <w:spacing w:val="-1"/>
                <w:w w:val="105"/>
                <w:sz w:val="19"/>
              </w:rPr>
              <w:t xml:space="preserve"> </w:t>
            </w:r>
            <w:r>
              <w:rPr>
                <w:w w:val="105"/>
                <w:sz w:val="19"/>
              </w:rPr>
              <w:t>email</w:t>
            </w:r>
          </w:p>
        </w:tc>
        <w:tc>
          <w:tcPr>
            <w:tcW w:w="1843" w:type="dxa"/>
          </w:tcPr>
          <w:p w:rsidR="003B15FE" w:rsidRDefault="007B53A9">
            <w:pPr>
              <w:pStyle w:val="TableParagraph"/>
              <w:spacing w:before="6"/>
              <w:ind w:left="537"/>
              <w:rPr>
                <w:sz w:val="19"/>
              </w:rPr>
            </w:pPr>
            <w:r>
              <w:rPr>
                <w:w w:val="105"/>
                <w:sz w:val="19"/>
              </w:rPr>
              <w:t>Signature</w:t>
            </w:r>
          </w:p>
        </w:tc>
      </w:tr>
      <w:tr w:rsidR="003B15FE">
        <w:trPr>
          <w:trHeight w:val="484"/>
        </w:trPr>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r>
      <w:tr w:rsidR="003B15FE">
        <w:trPr>
          <w:trHeight w:val="489"/>
        </w:trPr>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r>
      <w:tr w:rsidR="003B15FE">
        <w:trPr>
          <w:trHeight w:val="489"/>
        </w:trPr>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r>
      <w:tr w:rsidR="003B15FE">
        <w:trPr>
          <w:trHeight w:val="489"/>
        </w:trPr>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r>
      <w:tr w:rsidR="003B15FE">
        <w:trPr>
          <w:trHeight w:val="489"/>
        </w:trPr>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r>
      <w:tr w:rsidR="003B15FE">
        <w:trPr>
          <w:trHeight w:val="484"/>
        </w:trPr>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c>
          <w:tcPr>
            <w:tcW w:w="1843" w:type="dxa"/>
          </w:tcPr>
          <w:p w:rsidR="003B15FE" w:rsidRDefault="003B15FE">
            <w:pPr>
              <w:pStyle w:val="TableParagraph"/>
              <w:rPr>
                <w:rFonts w:ascii="Times New Roman"/>
                <w:sz w:val="20"/>
              </w:rPr>
            </w:pPr>
          </w:p>
        </w:tc>
      </w:tr>
    </w:tbl>
    <w:p w:rsidR="003B15FE" w:rsidRDefault="003B15FE">
      <w:pPr>
        <w:pStyle w:val="Corpsdetexte"/>
        <w:rPr>
          <w:sz w:val="24"/>
        </w:rPr>
      </w:pPr>
    </w:p>
    <w:p w:rsidR="003B15FE" w:rsidRDefault="003B15FE">
      <w:pPr>
        <w:pStyle w:val="Corpsdetexte"/>
        <w:spacing w:before="7"/>
        <w:rPr>
          <w:sz w:val="18"/>
        </w:rPr>
      </w:pPr>
    </w:p>
    <w:p w:rsidR="003B15FE" w:rsidRDefault="007B53A9">
      <w:pPr>
        <w:pStyle w:val="Titre2"/>
        <w:spacing w:before="0"/>
        <w:ind w:left="1202" w:right="1448"/>
        <w:jc w:val="center"/>
      </w:pPr>
      <w:r>
        <w:rPr>
          <w:noProof/>
          <w:lang w:eastAsia="fr-FR"/>
        </w:rPr>
        <w:drawing>
          <wp:anchor distT="0" distB="0" distL="0" distR="0" simplePos="0" relativeHeight="15739904" behindDoc="0" locked="0" layoutInCell="1" allowOverlap="1">
            <wp:simplePos x="0" y="0"/>
            <wp:positionH relativeFrom="page">
              <wp:posOffset>1354061</wp:posOffset>
            </wp:positionH>
            <wp:positionV relativeFrom="paragraph">
              <wp:posOffset>11145</wp:posOffset>
            </wp:positionV>
            <wp:extent cx="115824" cy="115823"/>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15824" cy="115823"/>
                    </a:xfrm>
                    <a:prstGeom prst="rect">
                      <a:avLst/>
                    </a:prstGeom>
                  </pic:spPr>
                </pic:pic>
              </a:graphicData>
            </a:graphic>
          </wp:anchor>
        </w:drawing>
      </w:r>
      <w:r>
        <w:rPr>
          <w:color w:val="92D050"/>
          <w:w w:val="105"/>
        </w:rPr>
        <w:t>Coordonnées</w:t>
      </w:r>
      <w:r>
        <w:rPr>
          <w:color w:val="92D050"/>
          <w:spacing w:val="-4"/>
          <w:w w:val="105"/>
        </w:rPr>
        <w:t xml:space="preserve"> </w:t>
      </w:r>
      <w:r>
        <w:rPr>
          <w:color w:val="92D050"/>
          <w:w w:val="105"/>
        </w:rPr>
        <w:t>et</w:t>
      </w:r>
      <w:r>
        <w:rPr>
          <w:color w:val="92D050"/>
          <w:spacing w:val="-3"/>
          <w:w w:val="105"/>
        </w:rPr>
        <w:t xml:space="preserve"> </w:t>
      </w:r>
      <w:r>
        <w:rPr>
          <w:color w:val="92D050"/>
          <w:w w:val="105"/>
        </w:rPr>
        <w:t>fonctions</w:t>
      </w:r>
      <w:r>
        <w:rPr>
          <w:color w:val="92D050"/>
          <w:spacing w:val="-3"/>
          <w:w w:val="105"/>
        </w:rPr>
        <w:t xml:space="preserve"> </w:t>
      </w:r>
      <w:r>
        <w:rPr>
          <w:color w:val="92D050"/>
          <w:w w:val="105"/>
        </w:rPr>
        <w:t>de</w:t>
      </w:r>
      <w:r>
        <w:rPr>
          <w:color w:val="92D050"/>
          <w:spacing w:val="-3"/>
          <w:w w:val="105"/>
        </w:rPr>
        <w:t xml:space="preserve"> </w:t>
      </w:r>
      <w:r>
        <w:rPr>
          <w:color w:val="92D050"/>
          <w:w w:val="105"/>
        </w:rPr>
        <w:t>la</w:t>
      </w:r>
      <w:r>
        <w:rPr>
          <w:color w:val="92D050"/>
          <w:spacing w:val="-2"/>
          <w:w w:val="105"/>
        </w:rPr>
        <w:t xml:space="preserve"> </w:t>
      </w:r>
      <w:r>
        <w:rPr>
          <w:color w:val="92D050"/>
          <w:w w:val="105"/>
        </w:rPr>
        <w:t>personne</w:t>
      </w:r>
      <w:r>
        <w:rPr>
          <w:color w:val="92D050"/>
          <w:spacing w:val="-2"/>
          <w:w w:val="105"/>
        </w:rPr>
        <w:t xml:space="preserve"> </w:t>
      </w:r>
      <w:r>
        <w:rPr>
          <w:color w:val="92D050"/>
          <w:w w:val="105"/>
        </w:rPr>
        <w:t>mandatée</w:t>
      </w:r>
      <w:r>
        <w:rPr>
          <w:color w:val="92D050"/>
          <w:spacing w:val="-3"/>
          <w:w w:val="105"/>
        </w:rPr>
        <w:t xml:space="preserve"> </w:t>
      </w:r>
      <w:r>
        <w:rPr>
          <w:color w:val="92D050"/>
          <w:w w:val="105"/>
        </w:rPr>
        <w:t>pour</w:t>
      </w:r>
      <w:r>
        <w:rPr>
          <w:color w:val="92D050"/>
          <w:spacing w:val="-3"/>
          <w:w w:val="105"/>
        </w:rPr>
        <w:t xml:space="preserve"> </w:t>
      </w:r>
      <w:r>
        <w:rPr>
          <w:color w:val="92D050"/>
          <w:w w:val="105"/>
        </w:rPr>
        <w:t>la</w:t>
      </w:r>
      <w:r>
        <w:rPr>
          <w:color w:val="92D050"/>
          <w:spacing w:val="-3"/>
          <w:w w:val="105"/>
        </w:rPr>
        <w:t xml:space="preserve"> </w:t>
      </w:r>
      <w:r>
        <w:rPr>
          <w:color w:val="92D050"/>
          <w:w w:val="105"/>
        </w:rPr>
        <w:t>demande</w:t>
      </w:r>
      <w:r>
        <w:rPr>
          <w:color w:val="92D050"/>
          <w:spacing w:val="-2"/>
          <w:w w:val="105"/>
        </w:rPr>
        <w:t xml:space="preserve"> </w:t>
      </w:r>
      <w:r>
        <w:rPr>
          <w:color w:val="92D050"/>
          <w:w w:val="105"/>
        </w:rPr>
        <w:t>de</w:t>
      </w:r>
      <w:r>
        <w:rPr>
          <w:color w:val="92D050"/>
          <w:spacing w:val="-2"/>
          <w:w w:val="105"/>
        </w:rPr>
        <w:t xml:space="preserve"> </w:t>
      </w:r>
      <w:r>
        <w:rPr>
          <w:color w:val="92D050"/>
          <w:w w:val="105"/>
        </w:rPr>
        <w:t>subvention</w:t>
      </w:r>
    </w:p>
    <w:p w:rsidR="003B15FE" w:rsidRDefault="003B15FE">
      <w:pPr>
        <w:pStyle w:val="Corpsdetexte"/>
        <w:spacing w:before="6"/>
        <w:rPr>
          <w:sz w:val="2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6835"/>
      </w:tblGrid>
      <w:tr w:rsidR="003B15FE">
        <w:trPr>
          <w:trHeight w:val="489"/>
        </w:trPr>
        <w:tc>
          <w:tcPr>
            <w:tcW w:w="2381" w:type="dxa"/>
          </w:tcPr>
          <w:p w:rsidR="003B15FE" w:rsidRDefault="007B53A9">
            <w:pPr>
              <w:pStyle w:val="TableParagraph"/>
              <w:spacing w:before="6"/>
              <w:ind w:left="110"/>
              <w:rPr>
                <w:sz w:val="19"/>
              </w:rPr>
            </w:pPr>
            <w:r>
              <w:rPr>
                <w:w w:val="105"/>
                <w:sz w:val="19"/>
              </w:rPr>
              <w:t>Madame,</w:t>
            </w:r>
            <w:r>
              <w:rPr>
                <w:spacing w:val="-2"/>
                <w:w w:val="105"/>
                <w:sz w:val="19"/>
              </w:rPr>
              <w:t xml:space="preserve"> </w:t>
            </w:r>
            <w:r>
              <w:rPr>
                <w:w w:val="105"/>
                <w:sz w:val="19"/>
              </w:rPr>
              <w:t>Monsieur</w:t>
            </w:r>
          </w:p>
        </w:tc>
        <w:tc>
          <w:tcPr>
            <w:tcW w:w="6835" w:type="dxa"/>
          </w:tcPr>
          <w:p w:rsidR="003B15FE" w:rsidRDefault="003B15FE">
            <w:pPr>
              <w:pStyle w:val="TableParagraph"/>
              <w:rPr>
                <w:rFonts w:ascii="Times New Roman"/>
                <w:sz w:val="20"/>
              </w:rPr>
            </w:pPr>
          </w:p>
        </w:tc>
      </w:tr>
      <w:tr w:rsidR="003B15FE">
        <w:trPr>
          <w:trHeight w:val="978"/>
        </w:trPr>
        <w:tc>
          <w:tcPr>
            <w:tcW w:w="2381" w:type="dxa"/>
          </w:tcPr>
          <w:p w:rsidR="003B15FE" w:rsidRDefault="007B53A9">
            <w:pPr>
              <w:pStyle w:val="TableParagraph"/>
              <w:spacing w:before="6" w:line="254" w:lineRule="auto"/>
              <w:ind w:left="110" w:right="158"/>
              <w:rPr>
                <w:sz w:val="19"/>
              </w:rPr>
            </w:pPr>
            <w:r>
              <w:rPr>
                <w:w w:val="105"/>
                <w:sz w:val="19"/>
              </w:rPr>
              <w:t>Votre fonction à l’adresse</w:t>
            </w:r>
            <w:r>
              <w:rPr>
                <w:spacing w:val="-43"/>
                <w:w w:val="105"/>
                <w:sz w:val="19"/>
              </w:rPr>
              <w:t xml:space="preserve"> </w:t>
            </w:r>
            <w:r>
              <w:rPr>
                <w:w w:val="105"/>
                <w:sz w:val="19"/>
              </w:rPr>
              <w:t>concernée</w:t>
            </w:r>
          </w:p>
        </w:tc>
        <w:tc>
          <w:tcPr>
            <w:tcW w:w="6835" w:type="dxa"/>
          </w:tcPr>
          <w:p w:rsidR="003B15FE" w:rsidRDefault="007B53A9">
            <w:pPr>
              <w:pStyle w:val="TableParagraph"/>
              <w:spacing w:before="6" w:line="254" w:lineRule="auto"/>
              <w:ind w:left="105" w:right="3091"/>
              <w:rPr>
                <w:sz w:val="19"/>
              </w:rPr>
            </w:pPr>
            <w:r>
              <w:rPr>
                <w:w w:val="105"/>
                <w:sz w:val="19"/>
              </w:rPr>
              <w:t>Propriétaire ou représentant du propriétaire</w:t>
            </w:r>
            <w:r>
              <w:rPr>
                <w:spacing w:val="-43"/>
                <w:w w:val="105"/>
                <w:sz w:val="19"/>
              </w:rPr>
              <w:t xml:space="preserve"> </w:t>
            </w:r>
            <w:r>
              <w:rPr>
                <w:w w:val="105"/>
                <w:sz w:val="19"/>
              </w:rPr>
              <w:t>Syndic</w:t>
            </w:r>
          </w:p>
          <w:p w:rsidR="003B15FE" w:rsidRDefault="007B53A9">
            <w:pPr>
              <w:pStyle w:val="TableParagraph"/>
              <w:spacing w:line="230" w:lineRule="exact"/>
              <w:ind w:left="105"/>
              <w:rPr>
                <w:sz w:val="19"/>
              </w:rPr>
            </w:pPr>
            <w:r>
              <w:rPr>
                <w:w w:val="105"/>
                <w:sz w:val="19"/>
              </w:rPr>
              <w:t>Président</w:t>
            </w:r>
            <w:r>
              <w:rPr>
                <w:spacing w:val="-2"/>
                <w:w w:val="105"/>
                <w:sz w:val="19"/>
              </w:rPr>
              <w:t xml:space="preserve"> </w:t>
            </w:r>
            <w:r>
              <w:rPr>
                <w:w w:val="105"/>
                <w:sz w:val="19"/>
              </w:rPr>
              <w:t>du conseil</w:t>
            </w:r>
            <w:r>
              <w:rPr>
                <w:spacing w:val="-2"/>
                <w:w w:val="105"/>
                <w:sz w:val="19"/>
              </w:rPr>
              <w:t xml:space="preserve"> </w:t>
            </w:r>
            <w:r>
              <w:rPr>
                <w:w w:val="105"/>
                <w:sz w:val="19"/>
              </w:rPr>
              <w:t>syndical</w:t>
            </w:r>
          </w:p>
          <w:p w:rsidR="003B15FE" w:rsidRDefault="007B53A9">
            <w:pPr>
              <w:pStyle w:val="TableParagraph"/>
              <w:spacing w:before="13" w:line="218" w:lineRule="exact"/>
              <w:ind w:left="105"/>
              <w:rPr>
                <w:sz w:val="19"/>
              </w:rPr>
            </w:pPr>
            <w:r>
              <w:rPr>
                <w:w w:val="105"/>
                <w:sz w:val="19"/>
              </w:rPr>
              <w:t>Association</w:t>
            </w:r>
            <w:r>
              <w:rPr>
                <w:spacing w:val="-2"/>
                <w:w w:val="105"/>
                <w:sz w:val="19"/>
              </w:rPr>
              <w:t xml:space="preserve"> </w:t>
            </w:r>
            <w:r>
              <w:rPr>
                <w:w w:val="105"/>
                <w:sz w:val="19"/>
              </w:rPr>
              <w:t>de</w:t>
            </w:r>
            <w:r>
              <w:rPr>
                <w:spacing w:val="-2"/>
                <w:w w:val="105"/>
                <w:sz w:val="19"/>
              </w:rPr>
              <w:t xml:space="preserve"> </w:t>
            </w:r>
            <w:r>
              <w:rPr>
                <w:w w:val="105"/>
                <w:sz w:val="19"/>
              </w:rPr>
              <w:t>résidents</w:t>
            </w:r>
            <w:r>
              <w:rPr>
                <w:spacing w:val="-2"/>
                <w:w w:val="105"/>
                <w:sz w:val="19"/>
              </w:rPr>
              <w:t xml:space="preserve"> </w:t>
            </w:r>
            <w:r>
              <w:rPr>
                <w:w w:val="105"/>
                <w:sz w:val="19"/>
              </w:rPr>
              <w:t>ou</w:t>
            </w:r>
            <w:r>
              <w:rPr>
                <w:spacing w:val="-2"/>
                <w:w w:val="105"/>
                <w:sz w:val="19"/>
              </w:rPr>
              <w:t xml:space="preserve"> </w:t>
            </w:r>
            <w:r>
              <w:rPr>
                <w:w w:val="105"/>
                <w:sz w:val="19"/>
              </w:rPr>
              <w:t>logeur</w:t>
            </w:r>
          </w:p>
        </w:tc>
      </w:tr>
      <w:tr w:rsidR="003B15FE">
        <w:trPr>
          <w:trHeight w:val="484"/>
        </w:trPr>
        <w:tc>
          <w:tcPr>
            <w:tcW w:w="2381" w:type="dxa"/>
          </w:tcPr>
          <w:p w:rsidR="003B15FE" w:rsidRDefault="007B53A9">
            <w:pPr>
              <w:pStyle w:val="TableParagraph"/>
              <w:spacing w:before="6"/>
              <w:ind w:left="110"/>
              <w:rPr>
                <w:sz w:val="19"/>
              </w:rPr>
            </w:pPr>
            <w:r>
              <w:rPr>
                <w:w w:val="105"/>
                <w:sz w:val="19"/>
              </w:rPr>
              <w:t>Résidant</w:t>
            </w:r>
            <w:r>
              <w:rPr>
                <w:spacing w:val="-2"/>
                <w:w w:val="105"/>
                <w:sz w:val="19"/>
              </w:rPr>
              <w:t xml:space="preserve"> </w:t>
            </w:r>
            <w:r>
              <w:rPr>
                <w:w w:val="105"/>
                <w:sz w:val="19"/>
              </w:rPr>
              <w:t>au</w:t>
            </w:r>
          </w:p>
        </w:tc>
        <w:tc>
          <w:tcPr>
            <w:tcW w:w="6835" w:type="dxa"/>
          </w:tcPr>
          <w:p w:rsidR="003B15FE" w:rsidRDefault="003B15FE">
            <w:pPr>
              <w:pStyle w:val="TableParagraph"/>
              <w:rPr>
                <w:rFonts w:ascii="Times New Roman"/>
                <w:sz w:val="20"/>
              </w:rPr>
            </w:pPr>
          </w:p>
        </w:tc>
      </w:tr>
      <w:tr w:rsidR="003B15FE">
        <w:trPr>
          <w:trHeight w:val="489"/>
        </w:trPr>
        <w:tc>
          <w:tcPr>
            <w:tcW w:w="2381" w:type="dxa"/>
          </w:tcPr>
          <w:p w:rsidR="003B15FE" w:rsidRDefault="007B53A9">
            <w:pPr>
              <w:pStyle w:val="TableParagraph"/>
              <w:spacing w:before="6"/>
              <w:ind w:left="110"/>
              <w:rPr>
                <w:sz w:val="19"/>
              </w:rPr>
            </w:pPr>
            <w:r>
              <w:rPr>
                <w:w w:val="105"/>
                <w:sz w:val="19"/>
              </w:rPr>
              <w:t>Téléphone</w:t>
            </w:r>
          </w:p>
        </w:tc>
        <w:tc>
          <w:tcPr>
            <w:tcW w:w="6835" w:type="dxa"/>
          </w:tcPr>
          <w:p w:rsidR="003B15FE" w:rsidRDefault="003B15FE">
            <w:pPr>
              <w:pStyle w:val="TableParagraph"/>
              <w:rPr>
                <w:rFonts w:ascii="Times New Roman"/>
                <w:sz w:val="20"/>
              </w:rPr>
            </w:pPr>
          </w:p>
        </w:tc>
      </w:tr>
      <w:tr w:rsidR="003B15FE">
        <w:trPr>
          <w:trHeight w:val="489"/>
        </w:trPr>
        <w:tc>
          <w:tcPr>
            <w:tcW w:w="2381" w:type="dxa"/>
          </w:tcPr>
          <w:p w:rsidR="003B15FE" w:rsidRDefault="007B53A9">
            <w:pPr>
              <w:pStyle w:val="TableParagraph"/>
              <w:spacing w:before="6"/>
              <w:ind w:left="110"/>
              <w:rPr>
                <w:sz w:val="19"/>
              </w:rPr>
            </w:pPr>
            <w:r>
              <w:rPr>
                <w:w w:val="105"/>
                <w:sz w:val="19"/>
              </w:rPr>
              <w:t>Email</w:t>
            </w:r>
          </w:p>
        </w:tc>
        <w:tc>
          <w:tcPr>
            <w:tcW w:w="6835" w:type="dxa"/>
          </w:tcPr>
          <w:p w:rsidR="003B15FE" w:rsidRDefault="003B15FE">
            <w:pPr>
              <w:pStyle w:val="TableParagraph"/>
              <w:rPr>
                <w:rFonts w:ascii="Times New Roman"/>
                <w:sz w:val="20"/>
              </w:rPr>
            </w:pPr>
          </w:p>
        </w:tc>
      </w:tr>
      <w:tr w:rsidR="003B15FE">
        <w:trPr>
          <w:trHeight w:val="489"/>
        </w:trPr>
        <w:tc>
          <w:tcPr>
            <w:tcW w:w="2381" w:type="dxa"/>
          </w:tcPr>
          <w:p w:rsidR="003B15FE" w:rsidRDefault="007B53A9">
            <w:pPr>
              <w:pStyle w:val="TableParagraph"/>
              <w:spacing w:before="6"/>
              <w:ind w:left="110"/>
              <w:rPr>
                <w:sz w:val="19"/>
              </w:rPr>
            </w:pPr>
            <w:r>
              <w:rPr>
                <w:w w:val="105"/>
                <w:sz w:val="19"/>
              </w:rPr>
              <w:t>Signature</w:t>
            </w:r>
          </w:p>
        </w:tc>
        <w:tc>
          <w:tcPr>
            <w:tcW w:w="6835" w:type="dxa"/>
          </w:tcPr>
          <w:p w:rsidR="003B15FE" w:rsidRDefault="003B15FE">
            <w:pPr>
              <w:pStyle w:val="TableParagraph"/>
              <w:rPr>
                <w:rFonts w:ascii="Times New Roman"/>
                <w:sz w:val="20"/>
              </w:rPr>
            </w:pPr>
          </w:p>
        </w:tc>
      </w:tr>
    </w:tbl>
    <w:p w:rsidR="003B15FE" w:rsidRDefault="003B15FE">
      <w:pPr>
        <w:pStyle w:val="Corpsdetexte"/>
        <w:spacing w:before="6"/>
        <w:rPr>
          <w:sz w:val="20"/>
        </w:rPr>
      </w:pPr>
    </w:p>
    <w:p w:rsidR="003B15FE" w:rsidRDefault="007B53A9">
      <w:pPr>
        <w:pStyle w:val="Corpsdetexte"/>
        <w:spacing w:before="1"/>
        <w:ind w:left="221"/>
      </w:pPr>
      <w:r>
        <w:rPr>
          <w:w w:val="105"/>
        </w:rPr>
        <w:t>Est</w:t>
      </w:r>
      <w:r>
        <w:rPr>
          <w:spacing w:val="-2"/>
          <w:w w:val="105"/>
        </w:rPr>
        <w:t xml:space="preserve"> </w:t>
      </w:r>
      <w:r>
        <w:rPr>
          <w:w w:val="105"/>
        </w:rPr>
        <w:t>mandaté</w:t>
      </w:r>
      <w:r>
        <w:rPr>
          <w:spacing w:val="-2"/>
          <w:w w:val="105"/>
        </w:rPr>
        <w:t xml:space="preserve"> </w:t>
      </w:r>
      <w:r>
        <w:rPr>
          <w:w w:val="105"/>
        </w:rPr>
        <w:t>pour</w:t>
      </w:r>
      <w:r>
        <w:rPr>
          <w:spacing w:val="-2"/>
          <w:w w:val="105"/>
        </w:rPr>
        <w:t xml:space="preserve"> </w:t>
      </w:r>
      <w:r>
        <w:rPr>
          <w:w w:val="105"/>
        </w:rPr>
        <w:t>la</w:t>
      </w:r>
      <w:r>
        <w:rPr>
          <w:spacing w:val="-2"/>
          <w:w w:val="105"/>
        </w:rPr>
        <w:t xml:space="preserve"> </w:t>
      </w:r>
      <w:r>
        <w:rPr>
          <w:w w:val="105"/>
        </w:rPr>
        <w:t>mission</w:t>
      </w:r>
      <w:r>
        <w:rPr>
          <w:spacing w:val="-1"/>
          <w:w w:val="105"/>
        </w:rPr>
        <w:t xml:space="preserve"> </w:t>
      </w:r>
      <w:r>
        <w:rPr>
          <w:w w:val="105"/>
        </w:rPr>
        <w:t>d’achat</w:t>
      </w:r>
      <w:r>
        <w:rPr>
          <w:spacing w:val="-2"/>
          <w:w w:val="105"/>
        </w:rPr>
        <w:t xml:space="preserve"> </w:t>
      </w:r>
      <w:r>
        <w:rPr>
          <w:w w:val="105"/>
        </w:rPr>
        <w:t>et</w:t>
      </w:r>
      <w:r>
        <w:rPr>
          <w:spacing w:val="-2"/>
          <w:w w:val="105"/>
        </w:rPr>
        <w:t xml:space="preserve"> </w:t>
      </w:r>
      <w:r>
        <w:rPr>
          <w:w w:val="105"/>
        </w:rPr>
        <w:t>la</w:t>
      </w:r>
      <w:r>
        <w:rPr>
          <w:spacing w:val="-2"/>
          <w:w w:val="105"/>
        </w:rPr>
        <w:t xml:space="preserve"> </w:t>
      </w:r>
      <w:r>
        <w:rPr>
          <w:w w:val="105"/>
        </w:rPr>
        <w:t>demande</w:t>
      </w:r>
      <w:r>
        <w:rPr>
          <w:spacing w:val="-2"/>
          <w:w w:val="105"/>
        </w:rPr>
        <w:t xml:space="preserve"> </w:t>
      </w:r>
      <w:r>
        <w:rPr>
          <w:w w:val="105"/>
        </w:rPr>
        <w:t>de</w:t>
      </w:r>
      <w:r>
        <w:rPr>
          <w:spacing w:val="-1"/>
          <w:w w:val="105"/>
        </w:rPr>
        <w:t xml:space="preserve"> </w:t>
      </w:r>
      <w:r>
        <w:rPr>
          <w:w w:val="105"/>
        </w:rPr>
        <w:t>subventionnement</w:t>
      </w:r>
      <w:r>
        <w:rPr>
          <w:spacing w:val="-2"/>
          <w:w w:val="105"/>
        </w:rPr>
        <w:t xml:space="preserve"> </w:t>
      </w:r>
      <w:r>
        <w:rPr>
          <w:w w:val="105"/>
        </w:rPr>
        <w:t>pour</w:t>
      </w:r>
      <w:r>
        <w:rPr>
          <w:spacing w:val="-2"/>
          <w:w w:val="105"/>
        </w:rPr>
        <w:t xml:space="preserve"> </w:t>
      </w:r>
      <w:r>
        <w:rPr>
          <w:w w:val="105"/>
        </w:rPr>
        <w:t>le</w:t>
      </w:r>
      <w:r>
        <w:rPr>
          <w:spacing w:val="-2"/>
          <w:w w:val="105"/>
        </w:rPr>
        <w:t xml:space="preserve"> </w:t>
      </w:r>
      <w:r>
        <w:rPr>
          <w:w w:val="105"/>
        </w:rPr>
        <w:t>compostage</w:t>
      </w:r>
      <w:r>
        <w:rPr>
          <w:spacing w:val="-2"/>
          <w:w w:val="105"/>
        </w:rPr>
        <w:t xml:space="preserve"> </w:t>
      </w:r>
      <w:r>
        <w:rPr>
          <w:w w:val="105"/>
        </w:rPr>
        <w:t>collectif.</w:t>
      </w:r>
    </w:p>
    <w:p w:rsidR="003B15FE" w:rsidRDefault="003B15FE">
      <w:pPr>
        <w:sectPr w:rsidR="003B15FE">
          <w:pgSz w:w="11900" w:h="16840"/>
          <w:pgMar w:top="1340" w:right="480" w:bottom="1480" w:left="1200" w:header="0" w:footer="1283" w:gutter="0"/>
          <w:cols w:space="720"/>
        </w:sectPr>
      </w:pPr>
    </w:p>
    <w:p w:rsidR="003B15FE" w:rsidRDefault="007B53A9">
      <w:pPr>
        <w:pStyle w:val="Titre2"/>
        <w:ind w:left="1291"/>
      </w:pPr>
      <w:r>
        <w:rPr>
          <w:noProof/>
          <w:lang w:eastAsia="fr-FR"/>
        </w:rPr>
        <w:lastRenderedPageBreak/>
        <w:drawing>
          <wp:anchor distT="0" distB="0" distL="0" distR="0" simplePos="0" relativeHeight="15740416" behindDoc="0" locked="0" layoutInCell="1" allowOverlap="1">
            <wp:simplePos x="0" y="0"/>
            <wp:positionH relativeFrom="page">
              <wp:posOffset>1354061</wp:posOffset>
            </wp:positionH>
            <wp:positionV relativeFrom="paragraph">
              <wp:posOffset>67024</wp:posOffset>
            </wp:positionV>
            <wp:extent cx="115824" cy="11582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115824" cy="115823"/>
                    </a:xfrm>
                    <a:prstGeom prst="rect">
                      <a:avLst/>
                    </a:prstGeom>
                  </pic:spPr>
                </pic:pic>
              </a:graphicData>
            </a:graphic>
          </wp:anchor>
        </w:drawing>
      </w:r>
      <w:r>
        <w:rPr>
          <w:color w:val="92D050"/>
          <w:w w:val="105"/>
        </w:rPr>
        <w:t>Veuillez</w:t>
      </w:r>
      <w:r>
        <w:rPr>
          <w:color w:val="92D050"/>
          <w:spacing w:val="-4"/>
          <w:w w:val="105"/>
        </w:rPr>
        <w:t xml:space="preserve"> </w:t>
      </w:r>
      <w:r>
        <w:rPr>
          <w:color w:val="92D050"/>
          <w:w w:val="105"/>
        </w:rPr>
        <w:t>renseigner</w:t>
      </w:r>
      <w:r>
        <w:rPr>
          <w:color w:val="92D050"/>
          <w:spacing w:val="-4"/>
          <w:w w:val="105"/>
        </w:rPr>
        <w:t xml:space="preserve"> </w:t>
      </w:r>
      <w:r>
        <w:rPr>
          <w:color w:val="92D050"/>
          <w:w w:val="105"/>
        </w:rPr>
        <w:t>la</w:t>
      </w:r>
      <w:r>
        <w:rPr>
          <w:color w:val="92D050"/>
          <w:spacing w:val="-3"/>
          <w:w w:val="105"/>
        </w:rPr>
        <w:t xml:space="preserve"> </w:t>
      </w:r>
      <w:r>
        <w:rPr>
          <w:color w:val="92D050"/>
          <w:w w:val="105"/>
        </w:rPr>
        <w:t>grille</w:t>
      </w:r>
      <w:r>
        <w:rPr>
          <w:color w:val="92D050"/>
          <w:spacing w:val="-3"/>
          <w:w w:val="105"/>
        </w:rPr>
        <w:t xml:space="preserve"> </w:t>
      </w:r>
      <w:r>
        <w:rPr>
          <w:color w:val="92D050"/>
          <w:w w:val="105"/>
        </w:rPr>
        <w:t>du</w:t>
      </w:r>
      <w:r>
        <w:rPr>
          <w:color w:val="92D050"/>
          <w:spacing w:val="-3"/>
          <w:w w:val="105"/>
        </w:rPr>
        <w:t xml:space="preserve"> </w:t>
      </w:r>
      <w:r>
        <w:rPr>
          <w:color w:val="92D050"/>
          <w:w w:val="105"/>
        </w:rPr>
        <w:t>matériel</w:t>
      </w:r>
      <w:r>
        <w:rPr>
          <w:color w:val="92D050"/>
          <w:spacing w:val="-4"/>
          <w:w w:val="105"/>
        </w:rPr>
        <w:t xml:space="preserve"> </w:t>
      </w:r>
      <w:r>
        <w:rPr>
          <w:color w:val="92D050"/>
          <w:w w:val="105"/>
        </w:rPr>
        <w:t>acheté</w:t>
      </w:r>
      <w:r>
        <w:rPr>
          <w:color w:val="92D050"/>
          <w:spacing w:val="-3"/>
          <w:w w:val="105"/>
        </w:rPr>
        <w:t xml:space="preserve"> </w:t>
      </w:r>
      <w:r>
        <w:rPr>
          <w:color w:val="92D050"/>
          <w:w w:val="105"/>
        </w:rPr>
        <w:t>:</w:t>
      </w:r>
    </w:p>
    <w:p w:rsidR="003B15FE" w:rsidRDefault="003B15FE">
      <w:pPr>
        <w:pStyle w:val="Corpsdetexte"/>
        <w:spacing w:before="6"/>
        <w:rPr>
          <w:sz w:val="22"/>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4"/>
        <w:gridCol w:w="1354"/>
        <w:gridCol w:w="1349"/>
        <w:gridCol w:w="850"/>
      </w:tblGrid>
      <w:tr w:rsidR="003B15FE">
        <w:trPr>
          <w:trHeight w:val="268"/>
        </w:trPr>
        <w:tc>
          <w:tcPr>
            <w:tcW w:w="5544" w:type="dxa"/>
            <w:tcBorders>
              <w:top w:val="nil"/>
              <w:left w:val="nil"/>
            </w:tcBorders>
          </w:tcPr>
          <w:p w:rsidR="003B15FE" w:rsidRDefault="003B15FE">
            <w:pPr>
              <w:pStyle w:val="TableParagraph"/>
              <w:rPr>
                <w:rFonts w:ascii="Times New Roman"/>
                <w:sz w:val="18"/>
              </w:rPr>
            </w:pPr>
          </w:p>
        </w:tc>
        <w:tc>
          <w:tcPr>
            <w:tcW w:w="1354" w:type="dxa"/>
          </w:tcPr>
          <w:p w:rsidR="003B15FE" w:rsidRDefault="007B53A9">
            <w:pPr>
              <w:pStyle w:val="TableParagraph"/>
              <w:spacing w:before="6"/>
              <w:ind w:left="318"/>
              <w:rPr>
                <w:sz w:val="19"/>
              </w:rPr>
            </w:pPr>
            <w:r>
              <w:rPr>
                <w:w w:val="105"/>
                <w:sz w:val="19"/>
              </w:rPr>
              <w:t>Quantité</w:t>
            </w:r>
          </w:p>
        </w:tc>
        <w:tc>
          <w:tcPr>
            <w:tcW w:w="1349" w:type="dxa"/>
          </w:tcPr>
          <w:p w:rsidR="003B15FE" w:rsidRDefault="007B53A9">
            <w:pPr>
              <w:pStyle w:val="TableParagraph"/>
              <w:spacing w:before="6"/>
              <w:ind w:left="503" w:right="490"/>
              <w:jc w:val="center"/>
              <w:rPr>
                <w:sz w:val="19"/>
              </w:rPr>
            </w:pPr>
            <w:r>
              <w:rPr>
                <w:w w:val="105"/>
                <w:sz w:val="19"/>
              </w:rPr>
              <w:t>Prix</w:t>
            </w:r>
          </w:p>
        </w:tc>
        <w:tc>
          <w:tcPr>
            <w:tcW w:w="850" w:type="dxa"/>
            <w:tcBorders>
              <w:top w:val="nil"/>
              <w:right w:val="nil"/>
            </w:tcBorders>
          </w:tcPr>
          <w:p w:rsidR="003B15FE" w:rsidRDefault="003B15FE">
            <w:pPr>
              <w:pStyle w:val="TableParagraph"/>
              <w:rPr>
                <w:rFonts w:ascii="Times New Roman"/>
                <w:sz w:val="18"/>
              </w:rPr>
            </w:pPr>
          </w:p>
        </w:tc>
      </w:tr>
      <w:tr w:rsidR="003B15FE">
        <w:trPr>
          <w:trHeight w:val="258"/>
        </w:trPr>
        <w:tc>
          <w:tcPr>
            <w:tcW w:w="5544" w:type="dxa"/>
          </w:tcPr>
          <w:p w:rsidR="003B15FE" w:rsidRDefault="007B53A9">
            <w:pPr>
              <w:pStyle w:val="TableParagraph"/>
              <w:spacing w:before="11" w:line="228" w:lineRule="exact"/>
              <w:ind w:left="110"/>
              <w:rPr>
                <w:sz w:val="19"/>
              </w:rPr>
            </w:pPr>
            <w:r>
              <w:rPr>
                <w:w w:val="105"/>
                <w:sz w:val="19"/>
              </w:rPr>
              <w:t>Silo</w:t>
            </w:r>
            <w:r>
              <w:rPr>
                <w:spacing w:val="-2"/>
                <w:w w:val="105"/>
                <w:sz w:val="19"/>
              </w:rPr>
              <w:t xml:space="preserve"> </w:t>
            </w:r>
            <w:r>
              <w:rPr>
                <w:w w:val="105"/>
                <w:sz w:val="19"/>
              </w:rPr>
              <w:t>à</w:t>
            </w:r>
            <w:r>
              <w:rPr>
                <w:spacing w:val="-2"/>
                <w:w w:val="105"/>
                <w:sz w:val="19"/>
              </w:rPr>
              <w:t xml:space="preserve"> </w:t>
            </w:r>
            <w:r>
              <w:rPr>
                <w:w w:val="105"/>
                <w:sz w:val="19"/>
              </w:rPr>
              <w:t>compost,</w:t>
            </w:r>
            <w:r>
              <w:rPr>
                <w:spacing w:val="-1"/>
                <w:w w:val="105"/>
                <w:sz w:val="19"/>
              </w:rPr>
              <w:t xml:space="preserve"> </w:t>
            </w:r>
            <w:r>
              <w:rPr>
                <w:w w:val="105"/>
                <w:sz w:val="19"/>
              </w:rPr>
              <w:t>bac</w:t>
            </w:r>
            <w:r>
              <w:rPr>
                <w:spacing w:val="-2"/>
                <w:w w:val="105"/>
                <w:sz w:val="19"/>
              </w:rPr>
              <w:t xml:space="preserve"> </w:t>
            </w:r>
            <w:r>
              <w:rPr>
                <w:w w:val="105"/>
                <w:sz w:val="19"/>
              </w:rPr>
              <w:t>à</w:t>
            </w:r>
            <w:r>
              <w:rPr>
                <w:spacing w:val="-1"/>
                <w:w w:val="105"/>
                <w:sz w:val="19"/>
              </w:rPr>
              <w:t xml:space="preserve"> </w:t>
            </w:r>
            <w:r>
              <w:rPr>
                <w:w w:val="105"/>
                <w:sz w:val="19"/>
              </w:rPr>
              <w:t>compost,</w:t>
            </w:r>
            <w:r>
              <w:rPr>
                <w:spacing w:val="-2"/>
                <w:w w:val="105"/>
                <w:sz w:val="19"/>
              </w:rPr>
              <w:t xml:space="preserve"> </w:t>
            </w:r>
            <w:r>
              <w:rPr>
                <w:w w:val="105"/>
                <w:sz w:val="19"/>
              </w:rPr>
              <w:t>composteur</w:t>
            </w:r>
          </w:p>
        </w:tc>
        <w:tc>
          <w:tcPr>
            <w:tcW w:w="1354" w:type="dxa"/>
          </w:tcPr>
          <w:p w:rsidR="003B15FE" w:rsidRDefault="003B15FE">
            <w:pPr>
              <w:pStyle w:val="TableParagraph"/>
              <w:rPr>
                <w:rFonts w:ascii="Times New Roman"/>
                <w:sz w:val="18"/>
              </w:rPr>
            </w:pPr>
          </w:p>
        </w:tc>
        <w:tc>
          <w:tcPr>
            <w:tcW w:w="1349" w:type="dxa"/>
          </w:tcPr>
          <w:p w:rsidR="003B15FE" w:rsidRDefault="003B15FE">
            <w:pPr>
              <w:pStyle w:val="TableParagraph"/>
              <w:rPr>
                <w:rFonts w:ascii="Times New Roman"/>
                <w:sz w:val="18"/>
              </w:rPr>
            </w:pPr>
          </w:p>
        </w:tc>
        <w:tc>
          <w:tcPr>
            <w:tcW w:w="850" w:type="dxa"/>
          </w:tcPr>
          <w:p w:rsidR="003B15FE" w:rsidRDefault="007B53A9">
            <w:pPr>
              <w:pStyle w:val="TableParagraph"/>
              <w:spacing w:before="11" w:line="228" w:lineRule="exact"/>
              <w:ind w:left="109"/>
              <w:rPr>
                <w:sz w:val="19"/>
              </w:rPr>
            </w:pPr>
            <w:r>
              <w:rPr>
                <w:w w:val="105"/>
                <w:sz w:val="19"/>
              </w:rPr>
              <w:t>€</w:t>
            </w:r>
            <w:r>
              <w:rPr>
                <w:spacing w:val="-1"/>
                <w:w w:val="105"/>
                <w:sz w:val="19"/>
              </w:rPr>
              <w:t xml:space="preserve"> </w:t>
            </w:r>
            <w:r>
              <w:rPr>
                <w:w w:val="105"/>
                <w:sz w:val="19"/>
              </w:rPr>
              <w:t>TTC</w:t>
            </w:r>
          </w:p>
        </w:tc>
      </w:tr>
      <w:tr w:rsidR="003B15FE">
        <w:trPr>
          <w:trHeight w:val="268"/>
        </w:trPr>
        <w:tc>
          <w:tcPr>
            <w:tcW w:w="5544" w:type="dxa"/>
          </w:tcPr>
          <w:p w:rsidR="003B15FE" w:rsidRDefault="007B53A9">
            <w:pPr>
              <w:pStyle w:val="TableParagraph"/>
              <w:spacing w:before="6"/>
              <w:ind w:left="110"/>
              <w:rPr>
                <w:sz w:val="19"/>
              </w:rPr>
            </w:pPr>
            <w:proofErr w:type="spellStart"/>
            <w:r>
              <w:rPr>
                <w:w w:val="105"/>
                <w:sz w:val="19"/>
              </w:rPr>
              <w:t>Lombricomposteurs</w:t>
            </w:r>
            <w:proofErr w:type="spellEnd"/>
            <w:r>
              <w:rPr>
                <w:w w:val="105"/>
                <w:sz w:val="19"/>
              </w:rPr>
              <w:t>*</w:t>
            </w:r>
          </w:p>
        </w:tc>
        <w:tc>
          <w:tcPr>
            <w:tcW w:w="1354" w:type="dxa"/>
          </w:tcPr>
          <w:p w:rsidR="003B15FE" w:rsidRDefault="003B15FE">
            <w:pPr>
              <w:pStyle w:val="TableParagraph"/>
              <w:rPr>
                <w:rFonts w:ascii="Times New Roman"/>
                <w:sz w:val="18"/>
              </w:rPr>
            </w:pPr>
          </w:p>
        </w:tc>
        <w:tc>
          <w:tcPr>
            <w:tcW w:w="1349" w:type="dxa"/>
          </w:tcPr>
          <w:p w:rsidR="003B15FE" w:rsidRDefault="003B15FE">
            <w:pPr>
              <w:pStyle w:val="TableParagraph"/>
              <w:rPr>
                <w:rFonts w:ascii="Times New Roman"/>
                <w:sz w:val="18"/>
              </w:rPr>
            </w:pPr>
          </w:p>
        </w:tc>
        <w:tc>
          <w:tcPr>
            <w:tcW w:w="850" w:type="dxa"/>
          </w:tcPr>
          <w:p w:rsidR="003B15FE" w:rsidRDefault="007B53A9">
            <w:pPr>
              <w:pStyle w:val="TableParagraph"/>
              <w:spacing w:before="6"/>
              <w:ind w:left="109"/>
              <w:rPr>
                <w:sz w:val="19"/>
              </w:rPr>
            </w:pPr>
            <w:r>
              <w:rPr>
                <w:w w:val="105"/>
                <w:sz w:val="19"/>
              </w:rPr>
              <w:t>€</w:t>
            </w:r>
            <w:r>
              <w:rPr>
                <w:spacing w:val="-1"/>
                <w:w w:val="105"/>
                <w:sz w:val="19"/>
              </w:rPr>
              <w:t xml:space="preserve"> </w:t>
            </w:r>
            <w:r>
              <w:rPr>
                <w:w w:val="105"/>
                <w:sz w:val="19"/>
              </w:rPr>
              <w:t>TTC</w:t>
            </w:r>
          </w:p>
        </w:tc>
      </w:tr>
      <w:tr w:rsidR="003B15FE">
        <w:trPr>
          <w:trHeight w:val="268"/>
        </w:trPr>
        <w:tc>
          <w:tcPr>
            <w:tcW w:w="5544" w:type="dxa"/>
          </w:tcPr>
          <w:p w:rsidR="003B15FE" w:rsidRDefault="007B53A9">
            <w:pPr>
              <w:pStyle w:val="TableParagraph"/>
              <w:spacing w:before="6"/>
              <w:ind w:left="110"/>
              <w:rPr>
                <w:sz w:val="19"/>
              </w:rPr>
            </w:pPr>
            <w:r>
              <w:rPr>
                <w:w w:val="105"/>
                <w:sz w:val="19"/>
              </w:rPr>
              <w:t>Cage</w:t>
            </w:r>
            <w:r>
              <w:rPr>
                <w:spacing w:val="-2"/>
                <w:w w:val="105"/>
                <w:sz w:val="19"/>
              </w:rPr>
              <w:t xml:space="preserve"> </w:t>
            </w:r>
            <w:r>
              <w:rPr>
                <w:w w:val="105"/>
                <w:sz w:val="19"/>
              </w:rPr>
              <w:t>à</w:t>
            </w:r>
            <w:r>
              <w:rPr>
                <w:spacing w:val="-2"/>
                <w:w w:val="105"/>
                <w:sz w:val="19"/>
              </w:rPr>
              <w:t xml:space="preserve"> </w:t>
            </w:r>
            <w:r>
              <w:rPr>
                <w:w w:val="105"/>
                <w:sz w:val="19"/>
              </w:rPr>
              <w:t>feuille*</w:t>
            </w:r>
          </w:p>
        </w:tc>
        <w:tc>
          <w:tcPr>
            <w:tcW w:w="1354" w:type="dxa"/>
          </w:tcPr>
          <w:p w:rsidR="003B15FE" w:rsidRDefault="003B15FE">
            <w:pPr>
              <w:pStyle w:val="TableParagraph"/>
              <w:rPr>
                <w:rFonts w:ascii="Times New Roman"/>
                <w:sz w:val="18"/>
              </w:rPr>
            </w:pPr>
          </w:p>
        </w:tc>
        <w:tc>
          <w:tcPr>
            <w:tcW w:w="1349" w:type="dxa"/>
          </w:tcPr>
          <w:p w:rsidR="003B15FE" w:rsidRDefault="003B15FE">
            <w:pPr>
              <w:pStyle w:val="TableParagraph"/>
              <w:rPr>
                <w:rFonts w:ascii="Times New Roman"/>
                <w:sz w:val="18"/>
              </w:rPr>
            </w:pPr>
          </w:p>
        </w:tc>
        <w:tc>
          <w:tcPr>
            <w:tcW w:w="850" w:type="dxa"/>
          </w:tcPr>
          <w:p w:rsidR="003B15FE" w:rsidRDefault="007B53A9">
            <w:pPr>
              <w:pStyle w:val="TableParagraph"/>
              <w:spacing w:before="6"/>
              <w:ind w:left="109"/>
              <w:rPr>
                <w:sz w:val="19"/>
              </w:rPr>
            </w:pPr>
            <w:r>
              <w:rPr>
                <w:w w:val="105"/>
                <w:sz w:val="19"/>
              </w:rPr>
              <w:t>€</w:t>
            </w:r>
            <w:r>
              <w:rPr>
                <w:spacing w:val="-1"/>
                <w:w w:val="105"/>
                <w:sz w:val="19"/>
              </w:rPr>
              <w:t xml:space="preserve"> </w:t>
            </w:r>
            <w:r>
              <w:rPr>
                <w:w w:val="105"/>
                <w:sz w:val="19"/>
              </w:rPr>
              <w:t>TTC</w:t>
            </w:r>
          </w:p>
        </w:tc>
      </w:tr>
      <w:tr w:rsidR="003B15FE">
        <w:trPr>
          <w:trHeight w:val="258"/>
        </w:trPr>
        <w:tc>
          <w:tcPr>
            <w:tcW w:w="5544" w:type="dxa"/>
          </w:tcPr>
          <w:p w:rsidR="003B15FE" w:rsidRDefault="007B53A9">
            <w:pPr>
              <w:pStyle w:val="TableParagraph"/>
              <w:spacing w:before="6"/>
              <w:ind w:left="110"/>
              <w:rPr>
                <w:sz w:val="19"/>
              </w:rPr>
            </w:pPr>
            <w:proofErr w:type="spellStart"/>
            <w:r>
              <w:rPr>
                <w:w w:val="105"/>
                <w:sz w:val="19"/>
              </w:rPr>
              <w:t>Bioseaux</w:t>
            </w:r>
            <w:proofErr w:type="spellEnd"/>
          </w:p>
        </w:tc>
        <w:tc>
          <w:tcPr>
            <w:tcW w:w="1354" w:type="dxa"/>
          </w:tcPr>
          <w:p w:rsidR="003B15FE" w:rsidRDefault="003B15FE">
            <w:pPr>
              <w:pStyle w:val="TableParagraph"/>
              <w:rPr>
                <w:rFonts w:ascii="Times New Roman"/>
                <w:sz w:val="18"/>
              </w:rPr>
            </w:pPr>
          </w:p>
        </w:tc>
        <w:tc>
          <w:tcPr>
            <w:tcW w:w="1349" w:type="dxa"/>
          </w:tcPr>
          <w:p w:rsidR="003B15FE" w:rsidRDefault="003B15FE">
            <w:pPr>
              <w:pStyle w:val="TableParagraph"/>
              <w:rPr>
                <w:rFonts w:ascii="Times New Roman"/>
                <w:sz w:val="18"/>
              </w:rPr>
            </w:pPr>
          </w:p>
        </w:tc>
        <w:tc>
          <w:tcPr>
            <w:tcW w:w="850" w:type="dxa"/>
          </w:tcPr>
          <w:p w:rsidR="003B15FE" w:rsidRDefault="007B53A9">
            <w:pPr>
              <w:pStyle w:val="TableParagraph"/>
              <w:spacing w:before="6"/>
              <w:ind w:left="109"/>
              <w:rPr>
                <w:sz w:val="19"/>
              </w:rPr>
            </w:pPr>
            <w:r>
              <w:rPr>
                <w:w w:val="105"/>
                <w:sz w:val="19"/>
              </w:rPr>
              <w:t>€</w:t>
            </w:r>
            <w:r>
              <w:rPr>
                <w:spacing w:val="-1"/>
                <w:w w:val="105"/>
                <w:sz w:val="19"/>
              </w:rPr>
              <w:t xml:space="preserve"> </w:t>
            </w:r>
            <w:r>
              <w:rPr>
                <w:w w:val="105"/>
                <w:sz w:val="19"/>
              </w:rPr>
              <w:t>TTC</w:t>
            </w:r>
          </w:p>
        </w:tc>
      </w:tr>
      <w:tr w:rsidR="003B15FE">
        <w:trPr>
          <w:trHeight w:val="267"/>
        </w:trPr>
        <w:tc>
          <w:tcPr>
            <w:tcW w:w="5544" w:type="dxa"/>
            <w:tcBorders>
              <w:bottom w:val="single" w:sz="18" w:space="0" w:color="000000"/>
            </w:tcBorders>
          </w:tcPr>
          <w:p w:rsidR="003B15FE" w:rsidRDefault="007B53A9">
            <w:pPr>
              <w:pStyle w:val="TableParagraph"/>
              <w:spacing w:before="6"/>
              <w:ind w:left="110"/>
              <w:rPr>
                <w:sz w:val="19"/>
              </w:rPr>
            </w:pPr>
            <w:r>
              <w:rPr>
                <w:w w:val="105"/>
                <w:sz w:val="19"/>
              </w:rPr>
              <w:t>Fourche</w:t>
            </w:r>
            <w:r>
              <w:rPr>
                <w:spacing w:val="-1"/>
                <w:w w:val="105"/>
                <w:sz w:val="19"/>
              </w:rPr>
              <w:t xml:space="preserve"> </w:t>
            </w:r>
            <w:r>
              <w:rPr>
                <w:w w:val="105"/>
                <w:sz w:val="19"/>
              </w:rPr>
              <w:t>ou</w:t>
            </w:r>
            <w:r>
              <w:rPr>
                <w:spacing w:val="-1"/>
                <w:w w:val="105"/>
                <w:sz w:val="19"/>
              </w:rPr>
              <w:t xml:space="preserve"> </w:t>
            </w:r>
            <w:r>
              <w:rPr>
                <w:w w:val="105"/>
                <w:sz w:val="19"/>
              </w:rPr>
              <w:t>aérateur</w:t>
            </w:r>
          </w:p>
        </w:tc>
        <w:tc>
          <w:tcPr>
            <w:tcW w:w="1354" w:type="dxa"/>
            <w:tcBorders>
              <w:bottom w:val="single" w:sz="18" w:space="0" w:color="000000"/>
            </w:tcBorders>
          </w:tcPr>
          <w:p w:rsidR="003B15FE" w:rsidRDefault="003B15FE">
            <w:pPr>
              <w:pStyle w:val="TableParagraph"/>
              <w:rPr>
                <w:rFonts w:ascii="Times New Roman"/>
                <w:sz w:val="18"/>
              </w:rPr>
            </w:pPr>
          </w:p>
        </w:tc>
        <w:tc>
          <w:tcPr>
            <w:tcW w:w="1349" w:type="dxa"/>
            <w:tcBorders>
              <w:bottom w:val="single" w:sz="18" w:space="0" w:color="000000"/>
            </w:tcBorders>
          </w:tcPr>
          <w:p w:rsidR="003B15FE" w:rsidRDefault="003B15FE">
            <w:pPr>
              <w:pStyle w:val="TableParagraph"/>
              <w:rPr>
                <w:rFonts w:ascii="Times New Roman"/>
                <w:sz w:val="18"/>
              </w:rPr>
            </w:pPr>
          </w:p>
        </w:tc>
        <w:tc>
          <w:tcPr>
            <w:tcW w:w="850" w:type="dxa"/>
            <w:tcBorders>
              <w:bottom w:val="single" w:sz="18" w:space="0" w:color="000000"/>
            </w:tcBorders>
          </w:tcPr>
          <w:p w:rsidR="003B15FE" w:rsidRDefault="007B53A9">
            <w:pPr>
              <w:pStyle w:val="TableParagraph"/>
              <w:spacing w:before="6"/>
              <w:ind w:left="109"/>
              <w:rPr>
                <w:sz w:val="19"/>
              </w:rPr>
            </w:pPr>
            <w:r>
              <w:rPr>
                <w:w w:val="105"/>
                <w:sz w:val="19"/>
              </w:rPr>
              <w:t>€</w:t>
            </w:r>
            <w:r>
              <w:rPr>
                <w:spacing w:val="-1"/>
                <w:w w:val="105"/>
                <w:sz w:val="19"/>
              </w:rPr>
              <w:t xml:space="preserve"> </w:t>
            </w:r>
            <w:r>
              <w:rPr>
                <w:w w:val="105"/>
                <w:sz w:val="19"/>
              </w:rPr>
              <w:t>TTC</w:t>
            </w:r>
          </w:p>
        </w:tc>
      </w:tr>
      <w:tr w:rsidR="003B15FE">
        <w:trPr>
          <w:trHeight w:val="272"/>
        </w:trPr>
        <w:tc>
          <w:tcPr>
            <w:tcW w:w="6898" w:type="dxa"/>
            <w:gridSpan w:val="2"/>
            <w:tcBorders>
              <w:top w:val="single" w:sz="18" w:space="0" w:color="000000"/>
            </w:tcBorders>
          </w:tcPr>
          <w:p w:rsidR="003B15FE" w:rsidRDefault="007B53A9">
            <w:pPr>
              <w:pStyle w:val="TableParagraph"/>
              <w:spacing w:before="5"/>
              <w:ind w:left="110"/>
              <w:rPr>
                <w:sz w:val="19"/>
              </w:rPr>
            </w:pPr>
            <w:r>
              <w:rPr>
                <w:w w:val="105"/>
                <w:sz w:val="19"/>
              </w:rPr>
              <w:t>Total</w:t>
            </w:r>
          </w:p>
        </w:tc>
        <w:tc>
          <w:tcPr>
            <w:tcW w:w="1349" w:type="dxa"/>
            <w:tcBorders>
              <w:top w:val="single" w:sz="18" w:space="0" w:color="000000"/>
            </w:tcBorders>
          </w:tcPr>
          <w:p w:rsidR="003B15FE" w:rsidRDefault="003B15FE">
            <w:pPr>
              <w:pStyle w:val="TableParagraph"/>
              <w:rPr>
                <w:rFonts w:ascii="Times New Roman"/>
                <w:sz w:val="18"/>
              </w:rPr>
            </w:pPr>
          </w:p>
        </w:tc>
        <w:tc>
          <w:tcPr>
            <w:tcW w:w="850" w:type="dxa"/>
            <w:tcBorders>
              <w:top w:val="single" w:sz="18" w:space="0" w:color="000000"/>
            </w:tcBorders>
          </w:tcPr>
          <w:p w:rsidR="003B15FE" w:rsidRDefault="007B53A9">
            <w:pPr>
              <w:pStyle w:val="TableParagraph"/>
              <w:spacing w:before="5"/>
              <w:ind w:left="109"/>
              <w:rPr>
                <w:sz w:val="19"/>
              </w:rPr>
            </w:pPr>
            <w:r>
              <w:rPr>
                <w:w w:val="105"/>
                <w:sz w:val="19"/>
              </w:rPr>
              <w:t>€</w:t>
            </w:r>
            <w:r>
              <w:rPr>
                <w:spacing w:val="-1"/>
                <w:w w:val="105"/>
                <w:sz w:val="19"/>
              </w:rPr>
              <w:t xml:space="preserve"> </w:t>
            </w:r>
            <w:r>
              <w:rPr>
                <w:w w:val="105"/>
                <w:sz w:val="19"/>
              </w:rPr>
              <w:t>TTC</w:t>
            </w:r>
          </w:p>
        </w:tc>
      </w:tr>
    </w:tbl>
    <w:p w:rsidR="003B15FE" w:rsidRDefault="007B53A9">
      <w:pPr>
        <w:pStyle w:val="Paragraphedeliste"/>
        <w:numPr>
          <w:ilvl w:val="0"/>
          <w:numId w:val="2"/>
        </w:numPr>
        <w:tabs>
          <w:tab w:val="left" w:pos="367"/>
        </w:tabs>
        <w:spacing w:before="6" w:line="247" w:lineRule="auto"/>
        <w:ind w:right="1008" w:firstLine="0"/>
        <w:rPr>
          <w:sz w:val="19"/>
        </w:rPr>
      </w:pPr>
      <w:r>
        <w:rPr>
          <w:w w:val="105"/>
          <w:sz w:val="19"/>
        </w:rPr>
        <w:t>: Concerne aussi l’achat de matériaux permettant de fabriquer et de réaliser soi-même les éléments précités,</w:t>
      </w:r>
      <w:r>
        <w:rPr>
          <w:spacing w:val="-43"/>
          <w:w w:val="105"/>
          <w:sz w:val="19"/>
        </w:rPr>
        <w:t xml:space="preserve"> </w:t>
      </w:r>
      <w:r>
        <w:rPr>
          <w:w w:val="105"/>
          <w:sz w:val="19"/>
        </w:rPr>
        <w:t>sous réserve</w:t>
      </w:r>
    </w:p>
    <w:p w:rsidR="003B15FE" w:rsidRDefault="003B15FE">
      <w:pPr>
        <w:pStyle w:val="Corpsdetexte"/>
        <w:spacing w:before="7"/>
        <w:rPr>
          <w:sz w:val="20"/>
        </w:rPr>
      </w:pPr>
    </w:p>
    <w:p w:rsidR="003B15FE" w:rsidRDefault="007B53A9">
      <w:pPr>
        <w:pStyle w:val="Paragraphedeliste"/>
        <w:numPr>
          <w:ilvl w:val="1"/>
          <w:numId w:val="2"/>
        </w:numPr>
        <w:tabs>
          <w:tab w:val="left" w:pos="1637"/>
          <w:tab w:val="left" w:pos="1638"/>
        </w:tabs>
        <w:spacing w:before="1" w:line="254" w:lineRule="auto"/>
        <w:ind w:right="1007" w:hanging="360"/>
        <w:rPr>
          <w:sz w:val="19"/>
        </w:rPr>
      </w:pPr>
      <w:r>
        <w:rPr>
          <w:w w:val="105"/>
          <w:sz w:val="19"/>
        </w:rPr>
        <w:t>Le référent technique est la personne qui représente le groupe auprès de la Collectivité. Il est</w:t>
      </w:r>
      <w:r>
        <w:rPr>
          <w:spacing w:val="-43"/>
          <w:w w:val="105"/>
          <w:sz w:val="19"/>
        </w:rPr>
        <w:t xml:space="preserve"> </w:t>
      </w:r>
      <w:r>
        <w:rPr>
          <w:w w:val="105"/>
          <w:sz w:val="19"/>
        </w:rPr>
        <w:t>l’interlocuteur privilégié en</w:t>
      </w:r>
      <w:r>
        <w:rPr>
          <w:spacing w:val="2"/>
          <w:w w:val="105"/>
          <w:sz w:val="19"/>
        </w:rPr>
        <w:t xml:space="preserve"> </w:t>
      </w:r>
      <w:r>
        <w:rPr>
          <w:w w:val="105"/>
          <w:sz w:val="19"/>
        </w:rPr>
        <w:t>qualité de</w:t>
      </w:r>
      <w:r>
        <w:rPr>
          <w:spacing w:val="1"/>
          <w:w w:val="105"/>
          <w:sz w:val="19"/>
        </w:rPr>
        <w:t xml:space="preserve"> </w:t>
      </w:r>
      <w:r>
        <w:rPr>
          <w:w w:val="105"/>
          <w:sz w:val="19"/>
        </w:rPr>
        <w:t>responsable technique.</w:t>
      </w:r>
    </w:p>
    <w:p w:rsidR="003B15FE" w:rsidRDefault="007B53A9">
      <w:pPr>
        <w:pStyle w:val="Paragraphedeliste"/>
        <w:numPr>
          <w:ilvl w:val="1"/>
          <w:numId w:val="2"/>
        </w:numPr>
        <w:tabs>
          <w:tab w:val="left" w:pos="1637"/>
          <w:tab w:val="left" w:pos="1638"/>
        </w:tabs>
        <w:spacing w:before="0" w:line="252" w:lineRule="auto"/>
        <w:ind w:right="1119" w:hanging="360"/>
        <w:rPr>
          <w:sz w:val="19"/>
        </w:rPr>
      </w:pPr>
      <w:r>
        <w:rPr>
          <w:w w:val="105"/>
          <w:sz w:val="19"/>
        </w:rPr>
        <w:t>La Communauté d’Agglomération Amiens Métropole, par son représentant, pourra pren</w:t>
      </w:r>
      <w:r>
        <w:rPr>
          <w:w w:val="105"/>
          <w:sz w:val="19"/>
        </w:rPr>
        <w:t>dre</w:t>
      </w:r>
      <w:r>
        <w:rPr>
          <w:spacing w:val="-43"/>
          <w:w w:val="105"/>
          <w:sz w:val="19"/>
        </w:rPr>
        <w:t xml:space="preserve"> </w:t>
      </w:r>
      <w:r>
        <w:rPr>
          <w:w w:val="105"/>
          <w:sz w:val="19"/>
        </w:rPr>
        <w:t>rendez-vous sur site avec le référent pour procéder aux vérifications d’acquisition et de bon</w:t>
      </w:r>
      <w:r>
        <w:rPr>
          <w:spacing w:val="-43"/>
          <w:w w:val="105"/>
          <w:sz w:val="19"/>
        </w:rPr>
        <w:t xml:space="preserve"> </w:t>
      </w:r>
      <w:r>
        <w:rPr>
          <w:w w:val="105"/>
          <w:sz w:val="19"/>
        </w:rPr>
        <w:t>usage du matériel permettant d’apprécier le bon fonctionnement général du site de</w:t>
      </w:r>
      <w:r>
        <w:rPr>
          <w:spacing w:val="1"/>
          <w:w w:val="105"/>
          <w:sz w:val="19"/>
        </w:rPr>
        <w:t xml:space="preserve"> </w:t>
      </w:r>
      <w:r>
        <w:rPr>
          <w:w w:val="105"/>
          <w:sz w:val="19"/>
        </w:rPr>
        <w:t>compostage.</w:t>
      </w:r>
    </w:p>
    <w:p w:rsidR="003B15FE" w:rsidRDefault="003B15FE">
      <w:pPr>
        <w:pStyle w:val="Corpsdetexte"/>
        <w:spacing w:before="11"/>
      </w:pPr>
    </w:p>
    <w:p w:rsidR="003B15FE" w:rsidRDefault="007B53A9">
      <w:pPr>
        <w:pStyle w:val="Corpsdetexte"/>
        <w:tabs>
          <w:tab w:val="left" w:leader="dot" w:pos="6120"/>
        </w:tabs>
        <w:ind w:left="221"/>
      </w:pPr>
      <w:r>
        <w:rPr>
          <w:w w:val="105"/>
        </w:rPr>
        <w:t>M. Mme</w:t>
      </w:r>
      <w:r>
        <w:rPr>
          <w:rFonts w:ascii="Times New Roman" w:hAnsi="Times New Roman"/>
          <w:w w:val="105"/>
        </w:rPr>
        <w:tab/>
      </w:r>
      <w:r>
        <w:rPr>
          <w:w w:val="105"/>
        </w:rPr>
        <w:t>en</w:t>
      </w:r>
      <w:r>
        <w:rPr>
          <w:spacing w:val="-3"/>
          <w:w w:val="105"/>
        </w:rPr>
        <w:t xml:space="preserve"> </w:t>
      </w:r>
      <w:r>
        <w:rPr>
          <w:w w:val="105"/>
        </w:rPr>
        <w:t>qualité</w:t>
      </w:r>
      <w:r>
        <w:rPr>
          <w:spacing w:val="-2"/>
          <w:w w:val="105"/>
        </w:rPr>
        <w:t xml:space="preserve"> </w:t>
      </w:r>
      <w:r>
        <w:rPr>
          <w:w w:val="105"/>
        </w:rPr>
        <w:t>de</w:t>
      </w:r>
      <w:r>
        <w:rPr>
          <w:spacing w:val="-2"/>
          <w:w w:val="105"/>
        </w:rPr>
        <w:t xml:space="preserve"> </w:t>
      </w:r>
      <w:r>
        <w:rPr>
          <w:w w:val="105"/>
        </w:rPr>
        <w:t>référent</w:t>
      </w:r>
      <w:r>
        <w:rPr>
          <w:spacing w:val="-2"/>
          <w:w w:val="105"/>
        </w:rPr>
        <w:t xml:space="preserve"> </w:t>
      </w:r>
      <w:r>
        <w:rPr>
          <w:w w:val="105"/>
        </w:rPr>
        <w:t>technique</w:t>
      </w:r>
    </w:p>
    <w:p w:rsidR="003B15FE" w:rsidRDefault="007B53A9">
      <w:pPr>
        <w:pStyle w:val="Corpsdetexte"/>
        <w:spacing w:before="13" w:line="254" w:lineRule="auto"/>
        <w:ind w:left="221" w:right="929"/>
      </w:pPr>
      <w:proofErr w:type="gramStart"/>
      <w:r>
        <w:rPr>
          <w:w w:val="105"/>
        </w:rPr>
        <w:t>compostage</w:t>
      </w:r>
      <w:proofErr w:type="gramEnd"/>
      <w:r>
        <w:rPr>
          <w:w w:val="105"/>
        </w:rPr>
        <w:t>, s’engage au</w:t>
      </w:r>
      <w:r>
        <w:rPr>
          <w:w w:val="105"/>
        </w:rPr>
        <w:t>près de la Communauté d’Agglomération Amiens Métropole à effectuer le suivi</w:t>
      </w:r>
      <w:r>
        <w:rPr>
          <w:spacing w:val="-43"/>
          <w:w w:val="105"/>
        </w:rPr>
        <w:t xml:space="preserve"> </w:t>
      </w:r>
      <w:r>
        <w:rPr>
          <w:w w:val="105"/>
        </w:rPr>
        <w:t>technique du site</w:t>
      </w:r>
      <w:r>
        <w:rPr>
          <w:spacing w:val="1"/>
          <w:w w:val="105"/>
        </w:rPr>
        <w:t xml:space="preserve"> </w:t>
      </w:r>
      <w:r>
        <w:rPr>
          <w:w w:val="105"/>
        </w:rPr>
        <w:t>de compostage</w:t>
      </w:r>
      <w:r>
        <w:rPr>
          <w:spacing w:val="1"/>
          <w:w w:val="105"/>
        </w:rPr>
        <w:t xml:space="preserve"> </w:t>
      </w:r>
      <w:r>
        <w:rPr>
          <w:w w:val="105"/>
        </w:rPr>
        <w:t>à son</w:t>
      </w:r>
      <w:r>
        <w:rPr>
          <w:spacing w:val="1"/>
          <w:w w:val="105"/>
        </w:rPr>
        <w:t xml:space="preserve"> </w:t>
      </w:r>
      <w:r>
        <w:rPr>
          <w:w w:val="105"/>
        </w:rPr>
        <w:t>adresse de</w:t>
      </w:r>
      <w:r>
        <w:rPr>
          <w:spacing w:val="1"/>
          <w:w w:val="105"/>
        </w:rPr>
        <w:t xml:space="preserve"> </w:t>
      </w:r>
      <w:r>
        <w:rPr>
          <w:w w:val="105"/>
        </w:rPr>
        <w:t>résidence suivante</w:t>
      </w:r>
      <w:r>
        <w:rPr>
          <w:spacing w:val="5"/>
          <w:w w:val="105"/>
        </w:rPr>
        <w:t xml:space="preserve"> </w:t>
      </w:r>
      <w:r>
        <w:rPr>
          <w:w w:val="105"/>
        </w:rPr>
        <w:t>:</w:t>
      </w:r>
    </w:p>
    <w:p w:rsidR="003B15FE" w:rsidRDefault="003B15FE">
      <w:pPr>
        <w:pStyle w:val="Corpsdetexte"/>
        <w:rPr>
          <w:sz w:val="24"/>
        </w:rPr>
      </w:pPr>
    </w:p>
    <w:p w:rsidR="003B15FE" w:rsidRDefault="007B53A9">
      <w:pPr>
        <w:pStyle w:val="Corpsdetexte"/>
        <w:spacing w:before="194"/>
        <w:ind w:left="221"/>
      </w:pPr>
      <w:r>
        <w:rPr>
          <w:w w:val="105"/>
        </w:rPr>
        <w:t>Email</w:t>
      </w:r>
      <w:r>
        <w:rPr>
          <w:spacing w:val="-2"/>
          <w:w w:val="105"/>
        </w:rPr>
        <w:t xml:space="preserve"> </w:t>
      </w:r>
      <w:r>
        <w:rPr>
          <w:w w:val="105"/>
        </w:rPr>
        <w:t>:</w:t>
      </w:r>
    </w:p>
    <w:p w:rsidR="003B15FE" w:rsidRDefault="007B53A9">
      <w:pPr>
        <w:pStyle w:val="Corpsdetexte"/>
        <w:spacing w:before="8"/>
        <w:ind w:left="221"/>
      </w:pPr>
      <w:r>
        <w:rPr>
          <w:w w:val="105"/>
        </w:rPr>
        <w:t>Téléphone</w:t>
      </w:r>
      <w:r>
        <w:rPr>
          <w:spacing w:val="-2"/>
          <w:w w:val="105"/>
        </w:rPr>
        <w:t xml:space="preserve"> </w:t>
      </w:r>
      <w:r>
        <w:rPr>
          <w:w w:val="105"/>
        </w:rPr>
        <w:t>:</w:t>
      </w:r>
    </w:p>
    <w:p w:rsidR="003B15FE" w:rsidRDefault="003B15FE">
      <w:pPr>
        <w:pStyle w:val="Corpsdetexte"/>
        <w:rPr>
          <w:sz w:val="24"/>
        </w:rPr>
      </w:pPr>
    </w:p>
    <w:p w:rsidR="003B15FE" w:rsidRDefault="007B53A9">
      <w:pPr>
        <w:pStyle w:val="Corpsdetexte"/>
        <w:spacing w:before="210"/>
        <w:ind w:left="6175"/>
      </w:pPr>
      <w:r>
        <w:rPr>
          <w:w w:val="105"/>
        </w:rPr>
        <w:t>Signature</w:t>
      </w:r>
      <w:r>
        <w:rPr>
          <w:spacing w:val="-1"/>
          <w:w w:val="105"/>
        </w:rPr>
        <w:t xml:space="preserve"> </w:t>
      </w:r>
      <w:r>
        <w:rPr>
          <w:w w:val="105"/>
        </w:rPr>
        <w:t>:</w:t>
      </w:r>
    </w:p>
    <w:p w:rsidR="003B15FE" w:rsidRDefault="007B53A9">
      <w:pPr>
        <w:pStyle w:val="Corpsdetexte"/>
        <w:spacing w:before="13"/>
        <w:ind w:left="6175"/>
      </w:pPr>
      <w:r>
        <w:rPr>
          <w:w w:val="105"/>
        </w:rPr>
        <w:t>(Avec</w:t>
      </w:r>
      <w:r>
        <w:rPr>
          <w:spacing w:val="-2"/>
          <w:w w:val="105"/>
        </w:rPr>
        <w:t xml:space="preserve"> </w:t>
      </w:r>
      <w:r>
        <w:rPr>
          <w:w w:val="105"/>
        </w:rPr>
        <w:t>la</w:t>
      </w:r>
      <w:r>
        <w:rPr>
          <w:spacing w:val="-1"/>
          <w:w w:val="105"/>
        </w:rPr>
        <w:t xml:space="preserve"> </w:t>
      </w:r>
      <w:r>
        <w:rPr>
          <w:w w:val="105"/>
        </w:rPr>
        <w:t>mention</w:t>
      </w:r>
      <w:r>
        <w:rPr>
          <w:spacing w:val="-1"/>
          <w:w w:val="105"/>
        </w:rPr>
        <w:t xml:space="preserve"> </w:t>
      </w:r>
      <w:r>
        <w:rPr>
          <w:w w:val="105"/>
        </w:rPr>
        <w:t>lu et</w:t>
      </w:r>
      <w:r>
        <w:rPr>
          <w:spacing w:val="-2"/>
          <w:w w:val="105"/>
        </w:rPr>
        <w:t xml:space="preserve"> </w:t>
      </w:r>
      <w:r>
        <w:rPr>
          <w:w w:val="105"/>
        </w:rPr>
        <w:t>approuvé)</w:t>
      </w:r>
    </w:p>
    <w:p w:rsidR="003B15FE" w:rsidRDefault="003B15FE"/>
    <w:p w:rsidR="00D348EA" w:rsidRDefault="00D348EA"/>
    <w:p w:rsidR="00D348EA" w:rsidRDefault="00D348EA"/>
    <w:p w:rsidR="00D348EA" w:rsidRDefault="00D348EA"/>
    <w:p w:rsidR="00D348EA" w:rsidRDefault="00D348EA"/>
    <w:p w:rsidR="00D348EA" w:rsidRDefault="00D348EA"/>
    <w:p w:rsidR="00D348EA" w:rsidRDefault="00D348EA" w:rsidP="00D348EA">
      <w:pPr>
        <w:jc w:val="both"/>
      </w:pPr>
    </w:p>
    <w:p w:rsidR="00D348EA" w:rsidRDefault="00D348EA" w:rsidP="00D348EA">
      <w:pPr>
        <w:jc w:val="both"/>
      </w:pPr>
    </w:p>
    <w:p w:rsidR="00D348EA" w:rsidRDefault="00D348EA" w:rsidP="00D348EA">
      <w:pPr>
        <w:jc w:val="both"/>
      </w:pPr>
    </w:p>
    <w:p w:rsidR="00D348EA" w:rsidRDefault="00D348EA" w:rsidP="00D348EA">
      <w:pPr>
        <w:jc w:val="both"/>
      </w:pPr>
    </w:p>
    <w:p w:rsidR="00D348EA" w:rsidRDefault="00D348EA" w:rsidP="00D348EA">
      <w:pPr>
        <w:jc w:val="both"/>
      </w:pPr>
    </w:p>
    <w:p w:rsidR="00D348EA" w:rsidRDefault="00D348EA" w:rsidP="00D348EA">
      <w:pPr>
        <w:jc w:val="both"/>
      </w:pPr>
      <w:bookmarkStart w:id="1" w:name="_GoBack"/>
      <w:bookmarkEnd w:id="1"/>
    </w:p>
    <w:p w:rsidR="00D348EA" w:rsidRDefault="00D348EA" w:rsidP="00D348EA">
      <w:pPr>
        <w:jc w:val="both"/>
      </w:pPr>
    </w:p>
    <w:p w:rsidR="00D348EA" w:rsidRDefault="00D348EA" w:rsidP="00D348EA">
      <w:pPr>
        <w:jc w:val="both"/>
      </w:pPr>
    </w:p>
    <w:p w:rsidR="00D348EA" w:rsidRDefault="00D348EA" w:rsidP="00D348EA">
      <w:pPr>
        <w:jc w:val="both"/>
      </w:pPr>
    </w:p>
    <w:p w:rsidR="00D348EA" w:rsidRDefault="00D348EA" w:rsidP="00D348EA">
      <w:pPr>
        <w:jc w:val="both"/>
      </w:pPr>
    </w:p>
    <w:p w:rsidR="00D348EA" w:rsidRDefault="00D348EA" w:rsidP="00D348EA">
      <w:pPr>
        <w:jc w:val="both"/>
        <w:rPr>
          <w:i/>
          <w:sz w:val="18"/>
        </w:rPr>
      </w:pPr>
    </w:p>
    <w:p w:rsidR="00D348EA" w:rsidRDefault="00D348EA" w:rsidP="00D348EA">
      <w:pPr>
        <w:jc w:val="both"/>
        <w:rPr>
          <w:i/>
          <w:sz w:val="18"/>
        </w:rPr>
      </w:pPr>
    </w:p>
    <w:p w:rsidR="00D348EA" w:rsidRDefault="00D348EA" w:rsidP="00D348EA">
      <w:pPr>
        <w:jc w:val="both"/>
        <w:rPr>
          <w:i/>
          <w:sz w:val="18"/>
        </w:rPr>
      </w:pPr>
    </w:p>
    <w:p w:rsidR="00D348EA" w:rsidRDefault="00D348EA" w:rsidP="00D348EA">
      <w:pPr>
        <w:jc w:val="both"/>
        <w:rPr>
          <w:i/>
          <w:sz w:val="18"/>
        </w:rPr>
      </w:pPr>
    </w:p>
    <w:p w:rsidR="00D348EA" w:rsidRPr="00D348EA" w:rsidRDefault="00D348EA" w:rsidP="00D348EA">
      <w:pPr>
        <w:jc w:val="both"/>
        <w:rPr>
          <w:i/>
          <w:sz w:val="18"/>
        </w:rPr>
        <w:sectPr w:rsidR="00D348EA" w:rsidRPr="00D348EA">
          <w:pgSz w:w="11900" w:h="16840"/>
          <w:pgMar w:top="1340" w:right="480" w:bottom="1480" w:left="1200" w:header="0" w:footer="1283" w:gutter="0"/>
          <w:cols w:space="720"/>
        </w:sectPr>
      </w:pPr>
      <w:commentRangeStart w:id="2"/>
      <w:r w:rsidRPr="00D348EA">
        <w:rPr>
          <w:i/>
          <w:sz w:val="18"/>
        </w:rPr>
        <w:t xml:space="preserve"> Les données collectées dans le présent formulaire sont utilisées par la ville d’Amiens pour la mise en œuvre de l'activité décrite. Ces données ne sont conservées que la durée nécessaire à la réalisation de cette dernière, sous réserve des règles applicables en matière de prescription légale ou d’archivage.  Vous disposez d’un droit d’accès, de rectification, et de suppression des données vous concernant. Pour exercer ces droits, contactez le délégué à la protection des données à l'adresse : Direction juridique et Conformité – Place de l'Hôtel de ville - 80027 Amiens ou par mail à dpo@amiens-metropole.com. Pour en savoir, consultez notre politique de confidentialité sur amiens.fr</w:t>
      </w:r>
      <w:commentRangeEnd w:id="2"/>
      <w:r w:rsidR="007B53A9">
        <w:rPr>
          <w:rStyle w:val="Marquedecommentaire"/>
        </w:rPr>
        <w:commentReference w:id="2"/>
      </w:r>
    </w:p>
    <w:p w:rsidR="003B15FE" w:rsidRDefault="007B53A9">
      <w:pPr>
        <w:pStyle w:val="Titre2"/>
      </w:pPr>
      <w:r>
        <w:rPr>
          <w:noProof/>
          <w:lang w:eastAsia="fr-FR"/>
        </w:rPr>
        <w:lastRenderedPageBreak/>
        <w:drawing>
          <wp:anchor distT="0" distB="0" distL="0" distR="0" simplePos="0" relativeHeight="15741952" behindDoc="0" locked="0" layoutInCell="1" allowOverlap="1">
            <wp:simplePos x="0" y="0"/>
            <wp:positionH relativeFrom="page">
              <wp:posOffset>1131557</wp:posOffset>
            </wp:positionH>
            <wp:positionV relativeFrom="paragraph">
              <wp:posOffset>67024</wp:posOffset>
            </wp:positionV>
            <wp:extent cx="115824" cy="115823"/>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115824" cy="115823"/>
                    </a:xfrm>
                    <a:prstGeom prst="rect">
                      <a:avLst/>
                    </a:prstGeom>
                  </pic:spPr>
                </pic:pic>
              </a:graphicData>
            </a:graphic>
          </wp:anchor>
        </w:drawing>
      </w:r>
      <w:r>
        <w:pict>
          <v:line id="_x0000_s1030" style="position:absolute;left:0;text-align:left;z-index:15742464;mso-position-horizontal-relative:page;mso-position-vertical-relative:page" from="33.3pt,571.4pt" to="571.15pt,570.65pt" strokecolor="#7f7f7f" strokeweight="3.12pt">
            <w10:wrap anchorx="page" anchory="page"/>
          </v:line>
        </w:pict>
      </w:r>
      <w:r>
        <w:rPr>
          <w:color w:val="92D050"/>
          <w:w w:val="105"/>
        </w:rPr>
        <w:t>Emplacement</w:t>
      </w:r>
      <w:r>
        <w:rPr>
          <w:color w:val="92D050"/>
          <w:spacing w:val="-4"/>
          <w:w w:val="105"/>
        </w:rPr>
        <w:t xml:space="preserve"> </w:t>
      </w:r>
      <w:r>
        <w:rPr>
          <w:color w:val="92D050"/>
          <w:w w:val="105"/>
        </w:rPr>
        <w:t>du</w:t>
      </w:r>
      <w:r>
        <w:rPr>
          <w:color w:val="92D050"/>
          <w:spacing w:val="-2"/>
          <w:w w:val="105"/>
        </w:rPr>
        <w:t xml:space="preserve"> </w:t>
      </w:r>
      <w:r>
        <w:rPr>
          <w:color w:val="92D050"/>
          <w:w w:val="105"/>
        </w:rPr>
        <w:t>silo</w:t>
      </w:r>
      <w:r>
        <w:rPr>
          <w:color w:val="92D050"/>
          <w:spacing w:val="-2"/>
          <w:w w:val="105"/>
        </w:rPr>
        <w:t xml:space="preserve"> </w:t>
      </w:r>
      <w:r>
        <w:rPr>
          <w:color w:val="92D050"/>
          <w:w w:val="105"/>
        </w:rPr>
        <w:t>sur</w:t>
      </w:r>
      <w:r>
        <w:rPr>
          <w:color w:val="92D050"/>
          <w:spacing w:val="-3"/>
          <w:w w:val="105"/>
        </w:rPr>
        <w:t xml:space="preserve"> </w:t>
      </w:r>
      <w:r>
        <w:rPr>
          <w:color w:val="92D050"/>
          <w:w w:val="105"/>
        </w:rPr>
        <w:t>le</w:t>
      </w:r>
      <w:r>
        <w:rPr>
          <w:color w:val="92D050"/>
          <w:spacing w:val="-2"/>
          <w:w w:val="105"/>
        </w:rPr>
        <w:t xml:space="preserve"> </w:t>
      </w:r>
      <w:r>
        <w:rPr>
          <w:color w:val="92D050"/>
          <w:w w:val="105"/>
        </w:rPr>
        <w:t>site</w:t>
      </w:r>
      <w:r>
        <w:rPr>
          <w:color w:val="92D050"/>
          <w:spacing w:val="-2"/>
          <w:w w:val="105"/>
        </w:rPr>
        <w:t xml:space="preserve"> </w:t>
      </w:r>
      <w:r>
        <w:rPr>
          <w:color w:val="92D050"/>
          <w:w w:val="105"/>
        </w:rPr>
        <w:t>:</w:t>
      </w:r>
    </w:p>
    <w:p w:rsidR="003B15FE" w:rsidRDefault="007B53A9">
      <w:pPr>
        <w:pStyle w:val="Corpsdetexte"/>
        <w:spacing w:before="12" w:line="254" w:lineRule="auto"/>
        <w:ind w:left="221" w:right="673"/>
      </w:pPr>
      <w:r>
        <w:rPr>
          <w:w w:val="105"/>
        </w:rPr>
        <w:t>Veuillez dessiner dans le cadre ci-dessous la parcelle de terrain en y indiquant l’emprise de votre résidence,</w:t>
      </w:r>
      <w:r>
        <w:rPr>
          <w:spacing w:val="1"/>
          <w:w w:val="105"/>
        </w:rPr>
        <w:t xml:space="preserve"> </w:t>
      </w:r>
      <w:r>
        <w:rPr>
          <w:w w:val="105"/>
        </w:rPr>
        <w:t>l’emplacement du site de compostage (par une croix) et les limites de propriétés, ou joindre un plan en pièce</w:t>
      </w:r>
      <w:r>
        <w:rPr>
          <w:spacing w:val="-43"/>
          <w:w w:val="105"/>
        </w:rPr>
        <w:t xml:space="preserve"> </w:t>
      </w:r>
      <w:r>
        <w:rPr>
          <w:w w:val="105"/>
        </w:rPr>
        <w:t>jointe.</w:t>
      </w:r>
    </w:p>
    <w:p w:rsidR="003B15FE" w:rsidRDefault="003B15FE">
      <w:pPr>
        <w:pStyle w:val="Corpsdetexte"/>
        <w:spacing w:before="4"/>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600"/>
        <w:gridCol w:w="600"/>
        <w:gridCol w:w="600"/>
        <w:gridCol w:w="600"/>
        <w:gridCol w:w="600"/>
        <w:gridCol w:w="600"/>
        <w:gridCol w:w="595"/>
        <w:gridCol w:w="600"/>
        <w:gridCol w:w="600"/>
        <w:gridCol w:w="600"/>
        <w:gridCol w:w="595"/>
        <w:gridCol w:w="600"/>
        <w:gridCol w:w="600"/>
        <w:gridCol w:w="600"/>
        <w:gridCol w:w="600"/>
      </w:tblGrid>
      <w:tr w:rsidR="003B15FE">
        <w:trPr>
          <w:trHeight w:val="599"/>
        </w:trPr>
        <w:tc>
          <w:tcPr>
            <w:tcW w:w="60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r>
      <w:tr w:rsidR="003B15FE">
        <w:trPr>
          <w:trHeight w:val="565"/>
        </w:trPr>
        <w:tc>
          <w:tcPr>
            <w:tcW w:w="60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r>
      <w:tr w:rsidR="003B15FE">
        <w:trPr>
          <w:trHeight w:val="599"/>
        </w:trPr>
        <w:tc>
          <w:tcPr>
            <w:tcW w:w="60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r>
      <w:tr w:rsidR="003B15FE">
        <w:trPr>
          <w:trHeight w:val="565"/>
        </w:trPr>
        <w:tc>
          <w:tcPr>
            <w:tcW w:w="60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r>
      <w:tr w:rsidR="003B15FE">
        <w:trPr>
          <w:trHeight w:val="599"/>
        </w:trPr>
        <w:tc>
          <w:tcPr>
            <w:tcW w:w="60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r>
      <w:tr w:rsidR="003B15FE">
        <w:trPr>
          <w:trHeight w:val="565"/>
        </w:trPr>
        <w:tc>
          <w:tcPr>
            <w:tcW w:w="60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r>
      <w:tr w:rsidR="003B15FE">
        <w:trPr>
          <w:trHeight w:val="599"/>
        </w:trPr>
        <w:tc>
          <w:tcPr>
            <w:tcW w:w="60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r>
      <w:tr w:rsidR="003B15FE">
        <w:trPr>
          <w:trHeight w:val="599"/>
        </w:trPr>
        <w:tc>
          <w:tcPr>
            <w:tcW w:w="60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595"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c>
          <w:tcPr>
            <w:tcW w:w="600" w:type="dxa"/>
          </w:tcPr>
          <w:p w:rsidR="003B15FE" w:rsidRDefault="003B15FE">
            <w:pPr>
              <w:pStyle w:val="TableParagraph"/>
              <w:rPr>
                <w:rFonts w:ascii="Times New Roman"/>
                <w:sz w:val="18"/>
              </w:rPr>
            </w:pPr>
          </w:p>
        </w:tc>
      </w:tr>
    </w:tbl>
    <w:p w:rsidR="003B15FE" w:rsidRDefault="003B15FE">
      <w:pPr>
        <w:pStyle w:val="Corpsdetexte"/>
        <w:spacing w:before="6"/>
        <w:rPr>
          <w:sz w:val="20"/>
        </w:rPr>
      </w:pPr>
    </w:p>
    <w:p w:rsidR="003B15FE" w:rsidRDefault="007B53A9">
      <w:pPr>
        <w:pStyle w:val="Corpsdetexte"/>
        <w:spacing w:before="1"/>
        <w:ind w:left="221"/>
      </w:pPr>
      <w:r>
        <w:rPr>
          <w:w w:val="105"/>
        </w:rPr>
        <w:t>Rappel</w:t>
      </w:r>
      <w:r>
        <w:rPr>
          <w:spacing w:val="-3"/>
          <w:w w:val="105"/>
        </w:rPr>
        <w:t xml:space="preserve"> </w:t>
      </w:r>
      <w:r>
        <w:rPr>
          <w:w w:val="105"/>
        </w:rPr>
        <w:t>de</w:t>
      </w:r>
      <w:r>
        <w:rPr>
          <w:spacing w:val="-1"/>
          <w:w w:val="105"/>
        </w:rPr>
        <w:t xml:space="preserve"> </w:t>
      </w:r>
      <w:r>
        <w:rPr>
          <w:w w:val="105"/>
        </w:rPr>
        <w:t>la</w:t>
      </w:r>
      <w:r>
        <w:rPr>
          <w:spacing w:val="-2"/>
          <w:w w:val="105"/>
        </w:rPr>
        <w:t xml:space="preserve"> </w:t>
      </w:r>
      <w:r>
        <w:rPr>
          <w:w w:val="105"/>
        </w:rPr>
        <w:t>liste</w:t>
      </w:r>
      <w:r>
        <w:rPr>
          <w:spacing w:val="-1"/>
          <w:w w:val="105"/>
        </w:rPr>
        <w:t xml:space="preserve"> </w:t>
      </w:r>
      <w:r>
        <w:rPr>
          <w:w w:val="105"/>
        </w:rPr>
        <w:t>des</w:t>
      </w:r>
      <w:r>
        <w:rPr>
          <w:spacing w:val="-1"/>
          <w:w w:val="105"/>
        </w:rPr>
        <w:t xml:space="preserve"> </w:t>
      </w:r>
      <w:r>
        <w:rPr>
          <w:w w:val="105"/>
        </w:rPr>
        <w:t>documents</w:t>
      </w:r>
      <w:r>
        <w:rPr>
          <w:spacing w:val="-2"/>
          <w:w w:val="105"/>
        </w:rPr>
        <w:t xml:space="preserve"> </w:t>
      </w:r>
      <w:r>
        <w:rPr>
          <w:w w:val="105"/>
        </w:rPr>
        <w:t>à</w:t>
      </w:r>
      <w:r>
        <w:rPr>
          <w:spacing w:val="-1"/>
          <w:w w:val="105"/>
        </w:rPr>
        <w:t xml:space="preserve"> </w:t>
      </w:r>
      <w:r>
        <w:rPr>
          <w:w w:val="105"/>
        </w:rPr>
        <w:t>joindre</w:t>
      </w:r>
      <w:r>
        <w:rPr>
          <w:spacing w:val="-1"/>
          <w:w w:val="105"/>
        </w:rPr>
        <w:t xml:space="preserve"> </w:t>
      </w:r>
      <w:r>
        <w:rPr>
          <w:w w:val="105"/>
        </w:rPr>
        <w:t>au</w:t>
      </w:r>
      <w:r>
        <w:rPr>
          <w:spacing w:val="-2"/>
          <w:w w:val="105"/>
        </w:rPr>
        <w:t xml:space="preserve"> </w:t>
      </w:r>
      <w:r>
        <w:rPr>
          <w:w w:val="105"/>
        </w:rPr>
        <w:t>dossier :</w:t>
      </w:r>
    </w:p>
    <w:p w:rsidR="003B15FE" w:rsidRDefault="007B53A9">
      <w:pPr>
        <w:pStyle w:val="Paragraphedeliste"/>
        <w:numPr>
          <w:ilvl w:val="0"/>
          <w:numId w:val="1"/>
        </w:numPr>
        <w:tabs>
          <w:tab w:val="left" w:pos="1637"/>
          <w:tab w:val="left" w:pos="1638"/>
        </w:tabs>
        <w:spacing w:before="13"/>
        <w:ind w:hanging="347"/>
        <w:rPr>
          <w:sz w:val="19"/>
        </w:rPr>
      </w:pPr>
      <w:r>
        <w:rPr>
          <w:w w:val="105"/>
          <w:sz w:val="19"/>
        </w:rPr>
        <w:t>La</w:t>
      </w:r>
      <w:r>
        <w:rPr>
          <w:spacing w:val="-2"/>
          <w:w w:val="105"/>
          <w:sz w:val="19"/>
        </w:rPr>
        <w:t xml:space="preserve"> </w:t>
      </w:r>
      <w:r>
        <w:rPr>
          <w:w w:val="105"/>
          <w:sz w:val="19"/>
        </w:rPr>
        <w:t>présente,</w:t>
      </w:r>
      <w:r>
        <w:rPr>
          <w:spacing w:val="-1"/>
          <w:w w:val="105"/>
          <w:sz w:val="19"/>
        </w:rPr>
        <w:t xml:space="preserve"> </w:t>
      </w:r>
      <w:r>
        <w:rPr>
          <w:w w:val="105"/>
          <w:sz w:val="19"/>
        </w:rPr>
        <w:t>dûment</w:t>
      </w:r>
      <w:r>
        <w:rPr>
          <w:spacing w:val="-1"/>
          <w:w w:val="105"/>
          <w:sz w:val="19"/>
        </w:rPr>
        <w:t xml:space="preserve"> </w:t>
      </w:r>
      <w:r>
        <w:rPr>
          <w:w w:val="105"/>
          <w:sz w:val="19"/>
        </w:rPr>
        <w:t>remplie,</w:t>
      </w:r>
      <w:r>
        <w:rPr>
          <w:spacing w:val="-1"/>
          <w:w w:val="105"/>
          <w:sz w:val="19"/>
        </w:rPr>
        <w:t xml:space="preserve"> </w:t>
      </w:r>
      <w:r>
        <w:rPr>
          <w:w w:val="105"/>
          <w:sz w:val="19"/>
        </w:rPr>
        <w:t>datée</w:t>
      </w:r>
      <w:r>
        <w:rPr>
          <w:spacing w:val="-2"/>
          <w:w w:val="105"/>
          <w:sz w:val="19"/>
        </w:rPr>
        <w:t xml:space="preserve"> </w:t>
      </w:r>
      <w:r>
        <w:rPr>
          <w:w w:val="105"/>
          <w:sz w:val="19"/>
        </w:rPr>
        <w:t>et</w:t>
      </w:r>
      <w:r>
        <w:rPr>
          <w:spacing w:val="-1"/>
          <w:w w:val="105"/>
          <w:sz w:val="19"/>
        </w:rPr>
        <w:t xml:space="preserve"> </w:t>
      </w:r>
      <w:r>
        <w:rPr>
          <w:w w:val="105"/>
          <w:sz w:val="19"/>
        </w:rPr>
        <w:t>signée</w:t>
      </w:r>
    </w:p>
    <w:p w:rsidR="003B15FE" w:rsidRDefault="007B53A9">
      <w:pPr>
        <w:pStyle w:val="Paragraphedeliste"/>
        <w:numPr>
          <w:ilvl w:val="0"/>
          <w:numId w:val="1"/>
        </w:numPr>
        <w:tabs>
          <w:tab w:val="left" w:pos="1637"/>
          <w:tab w:val="left" w:pos="1638"/>
        </w:tabs>
        <w:spacing w:before="12"/>
        <w:ind w:hanging="347"/>
        <w:rPr>
          <w:sz w:val="19"/>
        </w:rPr>
      </w:pPr>
      <w:r>
        <w:rPr>
          <w:w w:val="105"/>
          <w:sz w:val="19"/>
        </w:rPr>
        <w:t>Les</w:t>
      </w:r>
      <w:r>
        <w:rPr>
          <w:spacing w:val="-2"/>
          <w:w w:val="105"/>
          <w:sz w:val="19"/>
        </w:rPr>
        <w:t xml:space="preserve"> </w:t>
      </w:r>
      <w:r>
        <w:rPr>
          <w:w w:val="105"/>
          <w:sz w:val="19"/>
        </w:rPr>
        <w:t>originaux</w:t>
      </w:r>
      <w:r>
        <w:rPr>
          <w:spacing w:val="-1"/>
          <w:w w:val="105"/>
          <w:sz w:val="19"/>
        </w:rPr>
        <w:t xml:space="preserve"> </w:t>
      </w:r>
      <w:r>
        <w:rPr>
          <w:w w:val="105"/>
          <w:sz w:val="19"/>
        </w:rPr>
        <w:t>des</w:t>
      </w:r>
      <w:r>
        <w:rPr>
          <w:spacing w:val="-2"/>
          <w:w w:val="105"/>
          <w:sz w:val="19"/>
        </w:rPr>
        <w:t xml:space="preserve"> </w:t>
      </w:r>
      <w:r>
        <w:rPr>
          <w:w w:val="105"/>
          <w:sz w:val="19"/>
        </w:rPr>
        <w:t>factures</w:t>
      </w:r>
      <w:r>
        <w:rPr>
          <w:spacing w:val="-1"/>
          <w:w w:val="105"/>
          <w:sz w:val="19"/>
        </w:rPr>
        <w:t xml:space="preserve"> </w:t>
      </w:r>
      <w:r>
        <w:rPr>
          <w:w w:val="105"/>
          <w:sz w:val="19"/>
        </w:rPr>
        <w:t>de</w:t>
      </w:r>
      <w:r>
        <w:rPr>
          <w:spacing w:val="-2"/>
          <w:w w:val="105"/>
          <w:sz w:val="19"/>
        </w:rPr>
        <w:t xml:space="preserve"> </w:t>
      </w:r>
      <w:r>
        <w:rPr>
          <w:w w:val="105"/>
          <w:sz w:val="19"/>
        </w:rPr>
        <w:t>matériel</w:t>
      </w:r>
    </w:p>
    <w:p w:rsidR="003B15FE" w:rsidRDefault="007B53A9">
      <w:pPr>
        <w:pStyle w:val="Paragraphedeliste"/>
        <w:numPr>
          <w:ilvl w:val="0"/>
          <w:numId w:val="1"/>
        </w:numPr>
        <w:tabs>
          <w:tab w:val="left" w:pos="1637"/>
          <w:tab w:val="left" w:pos="1638"/>
        </w:tabs>
        <w:spacing w:before="13"/>
        <w:ind w:hanging="347"/>
        <w:rPr>
          <w:sz w:val="19"/>
        </w:rPr>
      </w:pPr>
      <w:r>
        <w:rPr>
          <w:w w:val="105"/>
          <w:sz w:val="19"/>
        </w:rPr>
        <w:t>Un</w:t>
      </w:r>
      <w:r>
        <w:rPr>
          <w:spacing w:val="-1"/>
          <w:w w:val="105"/>
          <w:sz w:val="19"/>
        </w:rPr>
        <w:t xml:space="preserve"> </w:t>
      </w:r>
      <w:r>
        <w:rPr>
          <w:w w:val="105"/>
          <w:sz w:val="19"/>
        </w:rPr>
        <w:t>relevé</w:t>
      </w:r>
      <w:r>
        <w:rPr>
          <w:spacing w:val="-2"/>
          <w:w w:val="105"/>
          <w:sz w:val="19"/>
        </w:rPr>
        <w:t xml:space="preserve"> </w:t>
      </w:r>
      <w:r>
        <w:rPr>
          <w:w w:val="105"/>
          <w:sz w:val="19"/>
        </w:rPr>
        <w:t>d’identité</w:t>
      </w:r>
      <w:r>
        <w:rPr>
          <w:spacing w:val="-1"/>
          <w:w w:val="105"/>
          <w:sz w:val="19"/>
        </w:rPr>
        <w:t xml:space="preserve"> </w:t>
      </w:r>
      <w:r>
        <w:rPr>
          <w:w w:val="105"/>
          <w:sz w:val="19"/>
        </w:rPr>
        <w:t>bancaire</w:t>
      </w:r>
      <w:r>
        <w:rPr>
          <w:spacing w:val="-2"/>
          <w:w w:val="105"/>
          <w:sz w:val="19"/>
        </w:rPr>
        <w:t xml:space="preserve"> </w:t>
      </w:r>
      <w:r>
        <w:rPr>
          <w:w w:val="105"/>
          <w:sz w:val="19"/>
        </w:rPr>
        <w:t>ou</w:t>
      </w:r>
      <w:r>
        <w:rPr>
          <w:spacing w:val="-1"/>
          <w:w w:val="105"/>
          <w:sz w:val="19"/>
        </w:rPr>
        <w:t xml:space="preserve"> </w:t>
      </w:r>
      <w:r>
        <w:rPr>
          <w:w w:val="105"/>
          <w:sz w:val="19"/>
        </w:rPr>
        <w:t>postal</w:t>
      </w:r>
      <w:r>
        <w:rPr>
          <w:spacing w:val="-1"/>
          <w:w w:val="105"/>
          <w:sz w:val="19"/>
        </w:rPr>
        <w:t xml:space="preserve"> </w:t>
      </w:r>
      <w:r>
        <w:rPr>
          <w:w w:val="105"/>
          <w:sz w:val="19"/>
        </w:rPr>
        <w:t>du</w:t>
      </w:r>
      <w:r>
        <w:rPr>
          <w:spacing w:val="-1"/>
          <w:w w:val="105"/>
          <w:sz w:val="19"/>
        </w:rPr>
        <w:t xml:space="preserve"> </w:t>
      </w:r>
      <w:r>
        <w:rPr>
          <w:w w:val="105"/>
          <w:sz w:val="19"/>
        </w:rPr>
        <w:t>mandataire.</w:t>
      </w:r>
    </w:p>
    <w:p w:rsidR="003B15FE" w:rsidRDefault="003B15FE">
      <w:pPr>
        <w:pStyle w:val="Corpsdetexte"/>
        <w:rPr>
          <w:sz w:val="24"/>
        </w:rPr>
      </w:pPr>
    </w:p>
    <w:p w:rsidR="003B15FE" w:rsidRDefault="007B53A9">
      <w:pPr>
        <w:spacing w:before="205" w:line="254" w:lineRule="auto"/>
        <w:ind w:left="221" w:right="5910"/>
        <w:rPr>
          <w:i/>
          <w:sz w:val="17"/>
        </w:rPr>
      </w:pPr>
      <w:r>
        <w:rPr>
          <w:noProof/>
          <w:lang w:eastAsia="fr-FR"/>
        </w:rPr>
        <w:drawing>
          <wp:anchor distT="0" distB="0" distL="0" distR="0" simplePos="0" relativeHeight="15741440" behindDoc="0" locked="0" layoutInCell="1" allowOverlap="1">
            <wp:simplePos x="0" y="0"/>
            <wp:positionH relativeFrom="page">
              <wp:posOffset>5704409</wp:posOffset>
            </wp:positionH>
            <wp:positionV relativeFrom="paragraph">
              <wp:posOffset>25695</wp:posOffset>
            </wp:positionV>
            <wp:extent cx="1474379" cy="1014983"/>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1474379" cy="1014983"/>
                    </a:xfrm>
                    <a:prstGeom prst="rect">
                      <a:avLst/>
                    </a:prstGeom>
                  </pic:spPr>
                </pic:pic>
              </a:graphicData>
            </a:graphic>
          </wp:anchor>
        </w:drawing>
      </w:r>
      <w:r>
        <w:rPr>
          <w:i/>
          <w:w w:val="105"/>
          <w:sz w:val="17"/>
          <w:u w:val="single"/>
        </w:rPr>
        <w:t>Veuillez</w:t>
      </w:r>
      <w:r>
        <w:rPr>
          <w:i/>
          <w:spacing w:val="1"/>
          <w:w w:val="105"/>
          <w:sz w:val="17"/>
          <w:u w:val="single"/>
        </w:rPr>
        <w:t xml:space="preserve"> </w:t>
      </w:r>
      <w:r>
        <w:rPr>
          <w:i/>
          <w:w w:val="105"/>
          <w:sz w:val="17"/>
          <w:u w:val="single"/>
        </w:rPr>
        <w:t>nous</w:t>
      </w:r>
      <w:r>
        <w:rPr>
          <w:i/>
          <w:spacing w:val="2"/>
          <w:w w:val="105"/>
          <w:sz w:val="17"/>
          <w:u w:val="single"/>
        </w:rPr>
        <w:t xml:space="preserve"> </w:t>
      </w:r>
      <w:r>
        <w:rPr>
          <w:i/>
          <w:w w:val="105"/>
          <w:sz w:val="17"/>
          <w:u w:val="single"/>
        </w:rPr>
        <w:t>retourner</w:t>
      </w:r>
      <w:r>
        <w:rPr>
          <w:i/>
          <w:spacing w:val="1"/>
          <w:w w:val="105"/>
          <w:sz w:val="17"/>
          <w:u w:val="single"/>
        </w:rPr>
        <w:t xml:space="preserve"> </w:t>
      </w:r>
      <w:r>
        <w:rPr>
          <w:i/>
          <w:w w:val="105"/>
          <w:sz w:val="17"/>
          <w:u w:val="single"/>
        </w:rPr>
        <w:t>le</w:t>
      </w:r>
      <w:r>
        <w:rPr>
          <w:i/>
          <w:spacing w:val="3"/>
          <w:w w:val="105"/>
          <w:sz w:val="17"/>
          <w:u w:val="single"/>
        </w:rPr>
        <w:t xml:space="preserve"> </w:t>
      </w:r>
      <w:r>
        <w:rPr>
          <w:i/>
          <w:w w:val="105"/>
          <w:sz w:val="17"/>
          <w:u w:val="single"/>
        </w:rPr>
        <w:t>dossier</w:t>
      </w:r>
      <w:r>
        <w:rPr>
          <w:i/>
          <w:spacing w:val="1"/>
          <w:w w:val="105"/>
          <w:sz w:val="17"/>
          <w:u w:val="single"/>
        </w:rPr>
        <w:t xml:space="preserve"> </w:t>
      </w:r>
      <w:r>
        <w:rPr>
          <w:i/>
          <w:w w:val="105"/>
          <w:sz w:val="17"/>
          <w:u w:val="single"/>
        </w:rPr>
        <w:t>à</w:t>
      </w:r>
      <w:r>
        <w:rPr>
          <w:i/>
          <w:spacing w:val="2"/>
          <w:w w:val="105"/>
          <w:sz w:val="17"/>
          <w:u w:val="single"/>
        </w:rPr>
        <w:t xml:space="preserve"> </w:t>
      </w:r>
      <w:r>
        <w:rPr>
          <w:i/>
          <w:w w:val="105"/>
          <w:sz w:val="17"/>
          <w:u w:val="single"/>
        </w:rPr>
        <w:t>l’adresse</w:t>
      </w:r>
      <w:r>
        <w:rPr>
          <w:i/>
          <w:spacing w:val="1"/>
          <w:w w:val="105"/>
          <w:sz w:val="17"/>
          <w:u w:val="single"/>
        </w:rPr>
        <w:t xml:space="preserve"> </w:t>
      </w:r>
      <w:r>
        <w:rPr>
          <w:i/>
          <w:w w:val="105"/>
          <w:sz w:val="17"/>
          <w:u w:val="single"/>
        </w:rPr>
        <w:t>suivante</w:t>
      </w:r>
      <w:r>
        <w:rPr>
          <w:i/>
          <w:spacing w:val="2"/>
          <w:w w:val="105"/>
          <w:sz w:val="17"/>
          <w:u w:val="single"/>
        </w:rPr>
        <w:t xml:space="preserve"> </w:t>
      </w:r>
      <w:r>
        <w:rPr>
          <w:i/>
          <w:w w:val="105"/>
          <w:sz w:val="17"/>
        </w:rPr>
        <w:t>:</w:t>
      </w:r>
      <w:r>
        <w:rPr>
          <w:i/>
          <w:spacing w:val="-38"/>
          <w:w w:val="105"/>
          <w:sz w:val="17"/>
        </w:rPr>
        <w:t xml:space="preserve"> </w:t>
      </w:r>
      <w:r>
        <w:rPr>
          <w:i/>
          <w:w w:val="105"/>
          <w:sz w:val="17"/>
        </w:rPr>
        <w:t>Contact</w:t>
      </w:r>
      <w:r>
        <w:rPr>
          <w:i/>
          <w:spacing w:val="1"/>
          <w:w w:val="105"/>
          <w:sz w:val="17"/>
        </w:rPr>
        <w:t xml:space="preserve"> </w:t>
      </w:r>
      <w:r>
        <w:rPr>
          <w:i/>
          <w:w w:val="105"/>
          <w:sz w:val="17"/>
        </w:rPr>
        <w:t>formulaire</w:t>
      </w:r>
      <w:r>
        <w:rPr>
          <w:i/>
          <w:spacing w:val="1"/>
          <w:w w:val="105"/>
          <w:sz w:val="17"/>
        </w:rPr>
        <w:t xml:space="preserve"> </w:t>
      </w:r>
      <w:r>
        <w:rPr>
          <w:i/>
          <w:w w:val="105"/>
          <w:sz w:val="17"/>
        </w:rPr>
        <w:t>composteur</w:t>
      </w:r>
    </w:p>
    <w:p w:rsidR="003B15FE" w:rsidRDefault="007B53A9">
      <w:pPr>
        <w:spacing w:before="1" w:line="252" w:lineRule="auto"/>
        <w:ind w:left="221" w:right="5910"/>
        <w:rPr>
          <w:i/>
          <w:sz w:val="17"/>
        </w:rPr>
      </w:pPr>
      <w:r>
        <w:rPr>
          <w:i/>
          <w:w w:val="105"/>
          <w:sz w:val="17"/>
        </w:rPr>
        <w:t>Communauté</w:t>
      </w:r>
      <w:r>
        <w:rPr>
          <w:i/>
          <w:spacing w:val="1"/>
          <w:w w:val="105"/>
          <w:sz w:val="17"/>
        </w:rPr>
        <w:t xml:space="preserve"> </w:t>
      </w:r>
      <w:r>
        <w:rPr>
          <w:i/>
          <w:w w:val="105"/>
          <w:sz w:val="17"/>
        </w:rPr>
        <w:t>d’Agglomération</w:t>
      </w:r>
      <w:r>
        <w:rPr>
          <w:i/>
          <w:spacing w:val="2"/>
          <w:w w:val="105"/>
          <w:sz w:val="17"/>
        </w:rPr>
        <w:t xml:space="preserve"> </w:t>
      </w:r>
      <w:r>
        <w:rPr>
          <w:i/>
          <w:w w:val="105"/>
          <w:sz w:val="17"/>
        </w:rPr>
        <w:t>Amiens</w:t>
      </w:r>
      <w:r>
        <w:rPr>
          <w:i/>
          <w:spacing w:val="2"/>
          <w:w w:val="105"/>
          <w:sz w:val="17"/>
        </w:rPr>
        <w:t xml:space="preserve"> </w:t>
      </w:r>
      <w:r>
        <w:rPr>
          <w:i/>
          <w:w w:val="105"/>
          <w:sz w:val="17"/>
        </w:rPr>
        <w:t>Métropole</w:t>
      </w:r>
      <w:r>
        <w:rPr>
          <w:i/>
          <w:spacing w:val="1"/>
          <w:w w:val="105"/>
          <w:sz w:val="17"/>
        </w:rPr>
        <w:t xml:space="preserve"> </w:t>
      </w:r>
      <w:r>
        <w:rPr>
          <w:i/>
          <w:w w:val="105"/>
          <w:sz w:val="17"/>
        </w:rPr>
        <w:t>Direction</w:t>
      </w:r>
      <w:r>
        <w:rPr>
          <w:i/>
          <w:spacing w:val="2"/>
          <w:w w:val="105"/>
          <w:sz w:val="17"/>
        </w:rPr>
        <w:t xml:space="preserve"> </w:t>
      </w:r>
      <w:r>
        <w:rPr>
          <w:i/>
          <w:w w:val="105"/>
          <w:sz w:val="17"/>
        </w:rPr>
        <w:t>de</w:t>
      </w:r>
      <w:r>
        <w:rPr>
          <w:i/>
          <w:spacing w:val="2"/>
          <w:w w:val="105"/>
          <w:sz w:val="17"/>
        </w:rPr>
        <w:t xml:space="preserve"> </w:t>
      </w:r>
      <w:r>
        <w:rPr>
          <w:i/>
          <w:w w:val="105"/>
          <w:sz w:val="17"/>
        </w:rPr>
        <w:t>l’Environnement</w:t>
      </w:r>
      <w:r>
        <w:rPr>
          <w:i/>
          <w:spacing w:val="2"/>
          <w:w w:val="105"/>
          <w:sz w:val="17"/>
        </w:rPr>
        <w:t xml:space="preserve"> </w:t>
      </w:r>
      <w:r>
        <w:rPr>
          <w:i/>
          <w:w w:val="105"/>
          <w:sz w:val="17"/>
        </w:rPr>
        <w:t>service</w:t>
      </w:r>
      <w:r>
        <w:rPr>
          <w:i/>
          <w:spacing w:val="2"/>
          <w:w w:val="105"/>
          <w:sz w:val="17"/>
        </w:rPr>
        <w:t xml:space="preserve"> </w:t>
      </w:r>
      <w:r>
        <w:rPr>
          <w:i/>
          <w:w w:val="105"/>
          <w:sz w:val="17"/>
        </w:rPr>
        <w:t>Déchets</w:t>
      </w:r>
      <w:r>
        <w:rPr>
          <w:i/>
          <w:spacing w:val="2"/>
          <w:w w:val="105"/>
          <w:sz w:val="17"/>
        </w:rPr>
        <w:t xml:space="preserve"> </w:t>
      </w:r>
      <w:r>
        <w:rPr>
          <w:i/>
          <w:w w:val="105"/>
          <w:sz w:val="17"/>
        </w:rPr>
        <w:t>ménagers</w:t>
      </w:r>
      <w:r>
        <w:rPr>
          <w:i/>
          <w:spacing w:val="-37"/>
          <w:w w:val="105"/>
          <w:sz w:val="17"/>
        </w:rPr>
        <w:t xml:space="preserve"> </w:t>
      </w:r>
      <w:r>
        <w:rPr>
          <w:i/>
          <w:w w:val="105"/>
          <w:sz w:val="17"/>
        </w:rPr>
        <w:t>1</w:t>
      </w:r>
      <w:r>
        <w:rPr>
          <w:i/>
          <w:spacing w:val="1"/>
          <w:w w:val="105"/>
          <w:sz w:val="17"/>
        </w:rPr>
        <w:t xml:space="preserve"> </w:t>
      </w:r>
      <w:r>
        <w:rPr>
          <w:i/>
          <w:w w:val="105"/>
          <w:sz w:val="17"/>
        </w:rPr>
        <w:t>port</w:t>
      </w:r>
      <w:r>
        <w:rPr>
          <w:i/>
          <w:spacing w:val="1"/>
          <w:w w:val="105"/>
          <w:sz w:val="17"/>
        </w:rPr>
        <w:t xml:space="preserve"> </w:t>
      </w:r>
      <w:r>
        <w:rPr>
          <w:i/>
          <w:w w:val="105"/>
          <w:sz w:val="17"/>
        </w:rPr>
        <w:t>d’Aval</w:t>
      </w:r>
    </w:p>
    <w:p w:rsidR="003B15FE" w:rsidRDefault="007B53A9">
      <w:pPr>
        <w:spacing w:before="4"/>
        <w:ind w:left="221"/>
        <w:rPr>
          <w:i/>
          <w:sz w:val="17"/>
        </w:rPr>
      </w:pPr>
      <w:r>
        <w:rPr>
          <w:i/>
          <w:w w:val="105"/>
          <w:sz w:val="17"/>
        </w:rPr>
        <w:t>80000</w:t>
      </w:r>
      <w:r>
        <w:rPr>
          <w:i/>
          <w:spacing w:val="2"/>
          <w:w w:val="105"/>
          <w:sz w:val="17"/>
        </w:rPr>
        <w:t xml:space="preserve"> </w:t>
      </w:r>
      <w:r>
        <w:rPr>
          <w:i/>
          <w:w w:val="105"/>
          <w:sz w:val="17"/>
        </w:rPr>
        <w:t>Amiens</w:t>
      </w:r>
    </w:p>
    <w:p w:rsidR="003B15FE" w:rsidRDefault="007B53A9">
      <w:pPr>
        <w:spacing w:before="14"/>
        <w:ind w:left="221"/>
        <w:rPr>
          <w:i/>
          <w:sz w:val="17"/>
        </w:rPr>
      </w:pPr>
      <w:r>
        <w:rPr>
          <w:i/>
          <w:w w:val="105"/>
          <w:sz w:val="17"/>
        </w:rPr>
        <w:t>Ou</w:t>
      </w:r>
      <w:r>
        <w:rPr>
          <w:i/>
          <w:spacing w:val="3"/>
          <w:w w:val="105"/>
          <w:sz w:val="17"/>
        </w:rPr>
        <w:t xml:space="preserve"> </w:t>
      </w:r>
      <w:r>
        <w:rPr>
          <w:i/>
          <w:w w:val="105"/>
          <w:sz w:val="17"/>
        </w:rPr>
        <w:t>par</w:t>
      </w:r>
      <w:r>
        <w:rPr>
          <w:i/>
          <w:spacing w:val="3"/>
          <w:w w:val="105"/>
          <w:sz w:val="17"/>
        </w:rPr>
        <w:t xml:space="preserve"> </w:t>
      </w:r>
      <w:r>
        <w:rPr>
          <w:i/>
          <w:w w:val="105"/>
          <w:sz w:val="17"/>
        </w:rPr>
        <w:t>mail</w:t>
      </w:r>
      <w:r>
        <w:rPr>
          <w:i/>
          <w:spacing w:val="2"/>
          <w:w w:val="105"/>
          <w:sz w:val="17"/>
        </w:rPr>
        <w:t xml:space="preserve"> </w:t>
      </w:r>
      <w:hyperlink r:id="rId12">
        <w:r>
          <w:rPr>
            <w:i/>
            <w:w w:val="105"/>
            <w:sz w:val="17"/>
          </w:rPr>
          <w:t>formulairecomposteur@amiens-metropole.com</w:t>
        </w:r>
      </w:hyperlink>
    </w:p>
    <w:p w:rsidR="003B15FE" w:rsidRDefault="003B15FE">
      <w:pPr>
        <w:pStyle w:val="Corpsdetexte"/>
        <w:rPr>
          <w:i/>
          <w:sz w:val="20"/>
        </w:rPr>
      </w:pPr>
    </w:p>
    <w:p w:rsidR="00D348EA" w:rsidRDefault="00D348EA">
      <w:pPr>
        <w:pStyle w:val="Corpsdetexte"/>
        <w:rPr>
          <w:i/>
          <w:sz w:val="20"/>
        </w:rPr>
      </w:pPr>
    </w:p>
    <w:p w:rsidR="003B15FE" w:rsidRDefault="003B15FE">
      <w:pPr>
        <w:pStyle w:val="Corpsdetexte"/>
        <w:rPr>
          <w:i/>
          <w:sz w:val="20"/>
        </w:rPr>
      </w:pPr>
    </w:p>
    <w:p w:rsidR="003B15FE" w:rsidRDefault="003B15FE">
      <w:pPr>
        <w:pStyle w:val="Corpsdetexte"/>
        <w:rPr>
          <w:i/>
          <w:sz w:val="20"/>
        </w:rPr>
      </w:pPr>
    </w:p>
    <w:p w:rsidR="003B15FE" w:rsidRDefault="007B53A9">
      <w:pPr>
        <w:pStyle w:val="Corpsdetexte"/>
        <w:spacing w:before="10"/>
        <w:rPr>
          <w:i/>
          <w:sz w:val="14"/>
        </w:rPr>
      </w:pPr>
      <w:r>
        <w:pict>
          <v:group id="_x0000_s1026" style="position:absolute;margin-left:65.35pt;margin-top:11pt;width:487.45pt;height:148.6pt;z-index:-15716352;mso-wrap-distance-left:0;mso-wrap-distance-right:0;mso-position-horizontal-relative:page" coordorigin="1307,220" coordsize="9749,2972">
            <v:shape id="_x0000_s1029" style="position:absolute;left:1306;top:220;width:9749;height:2972" coordorigin="1307,220" coordsize="9749,2972" path="m11056,220r-10,l11046,230r,509l11046,748r,2434l1316,3182r,-2434l11046,748r,-9l1316,739r,-509l1316,220r-9,l1307,230r,509l1307,748r,2434l1307,3191r9,l11046,3191r10,l11056,3182r,-2434l11056,739r,-509l11056,220xe" fillcolor="black" stroked="f">
              <v:path arrowok="t"/>
            </v:shape>
            <v:shapetype id="_x0000_t202" coordsize="21600,21600" o:spt="202" path="m,l,21600r21600,l21600,xe">
              <v:stroke joinstyle="miter"/>
              <v:path gradientshapeok="t" o:connecttype="rect"/>
            </v:shapetype>
            <v:shape id="_x0000_s1028" type="#_x0000_t202" style="position:absolute;left:1421;top:753;width:1308;height:264" filled="f" stroked="f">
              <v:textbox inset="0,0,0,0">
                <w:txbxContent>
                  <w:p w:rsidR="003B15FE" w:rsidRDefault="007B53A9">
                    <w:pPr>
                      <w:spacing w:before="5"/>
                      <w:rPr>
                        <w:sz w:val="21"/>
                      </w:rPr>
                    </w:pPr>
                    <w:r>
                      <w:rPr>
                        <w:sz w:val="21"/>
                      </w:rPr>
                      <w:t>Observations</w:t>
                    </w:r>
                    <w:r>
                      <w:rPr>
                        <w:spacing w:val="34"/>
                        <w:sz w:val="21"/>
                      </w:rPr>
                      <w:t xml:space="preserve"> </w:t>
                    </w:r>
                    <w:r>
                      <w:rPr>
                        <w:sz w:val="21"/>
                      </w:rPr>
                      <w:t>:</w:t>
                    </w:r>
                  </w:p>
                </w:txbxContent>
              </v:textbox>
            </v:shape>
            <v:shape id="_x0000_s1027" type="#_x0000_t202" style="position:absolute;left:1311;top:225;width:9740;height:519" filled="f" strokeweight=".48pt">
              <v:textbox inset="0,0,0,0">
                <w:txbxContent>
                  <w:p w:rsidR="003B15FE" w:rsidRDefault="007B53A9">
                    <w:pPr>
                      <w:spacing w:before="11"/>
                      <w:ind w:left="3416" w:right="3413"/>
                      <w:jc w:val="center"/>
                      <w:rPr>
                        <w:sz w:val="21"/>
                      </w:rPr>
                    </w:pPr>
                    <w:r>
                      <w:rPr>
                        <w:w w:val="105"/>
                        <w:sz w:val="21"/>
                      </w:rPr>
                      <w:t>Cadre</w:t>
                    </w:r>
                    <w:r>
                      <w:rPr>
                        <w:spacing w:val="-3"/>
                        <w:w w:val="105"/>
                        <w:sz w:val="21"/>
                      </w:rPr>
                      <w:t xml:space="preserve"> </w:t>
                    </w:r>
                    <w:r>
                      <w:rPr>
                        <w:w w:val="105"/>
                        <w:sz w:val="21"/>
                      </w:rPr>
                      <w:t>réservé</w:t>
                    </w:r>
                    <w:r>
                      <w:rPr>
                        <w:spacing w:val="-3"/>
                        <w:w w:val="105"/>
                        <w:sz w:val="21"/>
                      </w:rPr>
                      <w:t xml:space="preserve"> </w:t>
                    </w:r>
                    <w:r>
                      <w:rPr>
                        <w:w w:val="105"/>
                        <w:sz w:val="21"/>
                      </w:rPr>
                      <w:t>à</w:t>
                    </w:r>
                    <w:r>
                      <w:rPr>
                        <w:spacing w:val="-3"/>
                        <w:w w:val="105"/>
                        <w:sz w:val="21"/>
                      </w:rPr>
                      <w:t xml:space="preserve"> </w:t>
                    </w:r>
                    <w:r>
                      <w:rPr>
                        <w:w w:val="105"/>
                        <w:sz w:val="21"/>
                      </w:rPr>
                      <w:t>l’administration</w:t>
                    </w:r>
                  </w:p>
                </w:txbxContent>
              </v:textbox>
            </v:shape>
            <w10:wrap type="topAndBottom" anchorx="page"/>
          </v:group>
        </w:pict>
      </w:r>
    </w:p>
    <w:sectPr w:rsidR="003B15FE">
      <w:pgSz w:w="11900" w:h="16840"/>
      <w:pgMar w:top="1340" w:right="480" w:bottom="1480" w:left="1200" w:header="0" w:footer="1283"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ALMAZ Simon" w:date="2024-02-27T14:50:00Z" w:initials="DS">
    <w:p w:rsidR="00D348EA" w:rsidRDefault="00D348EA">
      <w:pPr>
        <w:pStyle w:val="Commentaire"/>
      </w:pPr>
      <w:r>
        <w:rPr>
          <w:rStyle w:val="Marquedecommentaire"/>
        </w:rPr>
        <w:annotationRef/>
      </w:r>
    </w:p>
  </w:comment>
  <w:comment w:id="2" w:author="DALMAZ Simon" w:date="2024-02-27T14:56:00Z" w:initials="DS">
    <w:p w:rsidR="007B53A9" w:rsidRDefault="007B53A9">
      <w:pPr>
        <w:pStyle w:val="Commentaire"/>
      </w:pPr>
      <w:r>
        <w:rPr>
          <w:rStyle w:val="Marquedecommentair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53A9">
      <w:r>
        <w:separator/>
      </w:r>
    </w:p>
  </w:endnote>
  <w:endnote w:type="continuationSeparator" w:id="0">
    <w:p w:rsidR="00000000" w:rsidRDefault="007B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53A9">
      <w:r>
        <w:separator/>
      </w:r>
    </w:p>
  </w:footnote>
  <w:footnote w:type="continuationSeparator" w:id="0">
    <w:p w:rsidR="00000000" w:rsidRDefault="007B5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AE2"/>
    <w:multiLevelType w:val="hybridMultilevel"/>
    <w:tmpl w:val="F760BA9E"/>
    <w:lvl w:ilvl="0" w:tplc="B89486DE">
      <w:numFmt w:val="bullet"/>
      <w:lvlText w:val="*"/>
      <w:lvlJc w:val="left"/>
      <w:pPr>
        <w:ind w:left="221" w:hanging="145"/>
      </w:pPr>
      <w:rPr>
        <w:rFonts w:ascii="Calibri" w:eastAsia="Calibri" w:hAnsi="Calibri" w:cs="Calibri" w:hint="default"/>
        <w:w w:val="103"/>
        <w:sz w:val="19"/>
        <w:szCs w:val="19"/>
        <w:lang w:val="fr-FR" w:eastAsia="en-US" w:bidi="ar-SA"/>
      </w:rPr>
    </w:lvl>
    <w:lvl w:ilvl="1" w:tplc="77C0A2AE">
      <w:numFmt w:val="bullet"/>
      <w:lvlText w:val="-"/>
      <w:lvlJc w:val="left"/>
      <w:pPr>
        <w:ind w:left="1651" w:hanging="346"/>
      </w:pPr>
      <w:rPr>
        <w:rFonts w:ascii="Calibri" w:eastAsia="Calibri" w:hAnsi="Calibri" w:cs="Calibri" w:hint="default"/>
        <w:w w:val="103"/>
        <w:sz w:val="19"/>
        <w:szCs w:val="19"/>
        <w:lang w:val="fr-FR" w:eastAsia="en-US" w:bidi="ar-SA"/>
      </w:rPr>
    </w:lvl>
    <w:lvl w:ilvl="2" w:tplc="7D42E50C">
      <w:numFmt w:val="bullet"/>
      <w:lvlText w:val="•"/>
      <w:lvlJc w:val="left"/>
      <w:pPr>
        <w:ind w:left="2611" w:hanging="346"/>
      </w:pPr>
      <w:rPr>
        <w:rFonts w:hint="default"/>
        <w:lang w:val="fr-FR" w:eastAsia="en-US" w:bidi="ar-SA"/>
      </w:rPr>
    </w:lvl>
    <w:lvl w:ilvl="3" w:tplc="8214E184">
      <w:numFmt w:val="bullet"/>
      <w:lvlText w:val="•"/>
      <w:lvlJc w:val="left"/>
      <w:pPr>
        <w:ind w:left="3562" w:hanging="346"/>
      </w:pPr>
      <w:rPr>
        <w:rFonts w:hint="default"/>
        <w:lang w:val="fr-FR" w:eastAsia="en-US" w:bidi="ar-SA"/>
      </w:rPr>
    </w:lvl>
    <w:lvl w:ilvl="4" w:tplc="0FC8C374">
      <w:numFmt w:val="bullet"/>
      <w:lvlText w:val="•"/>
      <w:lvlJc w:val="left"/>
      <w:pPr>
        <w:ind w:left="4513" w:hanging="346"/>
      </w:pPr>
      <w:rPr>
        <w:rFonts w:hint="default"/>
        <w:lang w:val="fr-FR" w:eastAsia="en-US" w:bidi="ar-SA"/>
      </w:rPr>
    </w:lvl>
    <w:lvl w:ilvl="5" w:tplc="D3C82CB4">
      <w:numFmt w:val="bullet"/>
      <w:lvlText w:val="•"/>
      <w:lvlJc w:val="left"/>
      <w:pPr>
        <w:ind w:left="5464" w:hanging="346"/>
      </w:pPr>
      <w:rPr>
        <w:rFonts w:hint="default"/>
        <w:lang w:val="fr-FR" w:eastAsia="en-US" w:bidi="ar-SA"/>
      </w:rPr>
    </w:lvl>
    <w:lvl w:ilvl="6" w:tplc="4DE00C3C">
      <w:numFmt w:val="bullet"/>
      <w:lvlText w:val="•"/>
      <w:lvlJc w:val="left"/>
      <w:pPr>
        <w:ind w:left="6415" w:hanging="346"/>
      </w:pPr>
      <w:rPr>
        <w:rFonts w:hint="default"/>
        <w:lang w:val="fr-FR" w:eastAsia="en-US" w:bidi="ar-SA"/>
      </w:rPr>
    </w:lvl>
    <w:lvl w:ilvl="7" w:tplc="9D925FB6">
      <w:numFmt w:val="bullet"/>
      <w:lvlText w:val="•"/>
      <w:lvlJc w:val="left"/>
      <w:pPr>
        <w:ind w:left="7366" w:hanging="346"/>
      </w:pPr>
      <w:rPr>
        <w:rFonts w:hint="default"/>
        <w:lang w:val="fr-FR" w:eastAsia="en-US" w:bidi="ar-SA"/>
      </w:rPr>
    </w:lvl>
    <w:lvl w:ilvl="8" w:tplc="3DD0D9BE">
      <w:numFmt w:val="bullet"/>
      <w:lvlText w:val="•"/>
      <w:lvlJc w:val="left"/>
      <w:pPr>
        <w:ind w:left="8317" w:hanging="346"/>
      </w:pPr>
      <w:rPr>
        <w:rFonts w:hint="default"/>
        <w:lang w:val="fr-FR" w:eastAsia="en-US" w:bidi="ar-SA"/>
      </w:rPr>
    </w:lvl>
  </w:abstractNum>
  <w:abstractNum w:abstractNumId="1">
    <w:nsid w:val="69BD44B2"/>
    <w:multiLevelType w:val="hybridMultilevel"/>
    <w:tmpl w:val="48542AD8"/>
    <w:lvl w:ilvl="0" w:tplc="29EA80D6">
      <w:numFmt w:val="bullet"/>
      <w:lvlText w:val="-"/>
      <w:lvlJc w:val="left"/>
      <w:pPr>
        <w:ind w:left="941" w:hanging="348"/>
      </w:pPr>
      <w:rPr>
        <w:rFonts w:ascii="Calibri" w:eastAsia="Calibri" w:hAnsi="Calibri" w:cs="Calibri" w:hint="default"/>
        <w:w w:val="103"/>
        <w:sz w:val="19"/>
        <w:szCs w:val="19"/>
        <w:lang w:val="fr-FR" w:eastAsia="en-US" w:bidi="ar-SA"/>
      </w:rPr>
    </w:lvl>
    <w:lvl w:ilvl="1" w:tplc="0DF27580">
      <w:numFmt w:val="bullet"/>
      <w:lvlText w:val="•"/>
      <w:lvlJc w:val="left"/>
      <w:pPr>
        <w:ind w:left="1868" w:hanging="348"/>
      </w:pPr>
      <w:rPr>
        <w:rFonts w:hint="default"/>
        <w:lang w:val="fr-FR" w:eastAsia="en-US" w:bidi="ar-SA"/>
      </w:rPr>
    </w:lvl>
    <w:lvl w:ilvl="2" w:tplc="166A2D36">
      <w:numFmt w:val="bullet"/>
      <w:lvlText w:val="•"/>
      <w:lvlJc w:val="left"/>
      <w:pPr>
        <w:ind w:left="2796" w:hanging="348"/>
      </w:pPr>
      <w:rPr>
        <w:rFonts w:hint="default"/>
        <w:lang w:val="fr-FR" w:eastAsia="en-US" w:bidi="ar-SA"/>
      </w:rPr>
    </w:lvl>
    <w:lvl w:ilvl="3" w:tplc="DD3ABCB8">
      <w:numFmt w:val="bullet"/>
      <w:lvlText w:val="•"/>
      <w:lvlJc w:val="left"/>
      <w:pPr>
        <w:ind w:left="3724" w:hanging="348"/>
      </w:pPr>
      <w:rPr>
        <w:rFonts w:hint="default"/>
        <w:lang w:val="fr-FR" w:eastAsia="en-US" w:bidi="ar-SA"/>
      </w:rPr>
    </w:lvl>
    <w:lvl w:ilvl="4" w:tplc="8C60B01A">
      <w:numFmt w:val="bullet"/>
      <w:lvlText w:val="•"/>
      <w:lvlJc w:val="left"/>
      <w:pPr>
        <w:ind w:left="4652" w:hanging="348"/>
      </w:pPr>
      <w:rPr>
        <w:rFonts w:hint="default"/>
        <w:lang w:val="fr-FR" w:eastAsia="en-US" w:bidi="ar-SA"/>
      </w:rPr>
    </w:lvl>
    <w:lvl w:ilvl="5" w:tplc="57ACF316">
      <w:numFmt w:val="bullet"/>
      <w:lvlText w:val="•"/>
      <w:lvlJc w:val="left"/>
      <w:pPr>
        <w:ind w:left="5580" w:hanging="348"/>
      </w:pPr>
      <w:rPr>
        <w:rFonts w:hint="default"/>
        <w:lang w:val="fr-FR" w:eastAsia="en-US" w:bidi="ar-SA"/>
      </w:rPr>
    </w:lvl>
    <w:lvl w:ilvl="6" w:tplc="259EA4FE">
      <w:numFmt w:val="bullet"/>
      <w:lvlText w:val="•"/>
      <w:lvlJc w:val="left"/>
      <w:pPr>
        <w:ind w:left="6508" w:hanging="348"/>
      </w:pPr>
      <w:rPr>
        <w:rFonts w:hint="default"/>
        <w:lang w:val="fr-FR" w:eastAsia="en-US" w:bidi="ar-SA"/>
      </w:rPr>
    </w:lvl>
    <w:lvl w:ilvl="7" w:tplc="412A3ACE">
      <w:numFmt w:val="bullet"/>
      <w:lvlText w:val="•"/>
      <w:lvlJc w:val="left"/>
      <w:pPr>
        <w:ind w:left="7436" w:hanging="348"/>
      </w:pPr>
      <w:rPr>
        <w:rFonts w:hint="default"/>
        <w:lang w:val="fr-FR" w:eastAsia="en-US" w:bidi="ar-SA"/>
      </w:rPr>
    </w:lvl>
    <w:lvl w:ilvl="8" w:tplc="5AEA39E8">
      <w:numFmt w:val="bullet"/>
      <w:lvlText w:val="•"/>
      <w:lvlJc w:val="left"/>
      <w:pPr>
        <w:ind w:left="8364" w:hanging="348"/>
      </w:pPr>
      <w:rPr>
        <w:rFonts w:hint="default"/>
        <w:lang w:val="fr-FR" w:eastAsia="en-US" w:bidi="ar-SA"/>
      </w:rPr>
    </w:lvl>
  </w:abstractNum>
  <w:abstractNum w:abstractNumId="2">
    <w:nsid w:val="78651457"/>
    <w:multiLevelType w:val="hybridMultilevel"/>
    <w:tmpl w:val="0DF2538E"/>
    <w:lvl w:ilvl="0" w:tplc="FF4C9728">
      <w:numFmt w:val="bullet"/>
      <w:lvlText w:val="-"/>
      <w:lvlJc w:val="left"/>
      <w:pPr>
        <w:ind w:left="1637" w:hanging="346"/>
      </w:pPr>
      <w:rPr>
        <w:rFonts w:ascii="Calibri" w:eastAsia="Calibri" w:hAnsi="Calibri" w:cs="Calibri" w:hint="default"/>
        <w:w w:val="103"/>
        <w:sz w:val="19"/>
        <w:szCs w:val="19"/>
        <w:lang w:val="fr-FR" w:eastAsia="en-US" w:bidi="ar-SA"/>
      </w:rPr>
    </w:lvl>
    <w:lvl w:ilvl="1" w:tplc="5B289F00">
      <w:numFmt w:val="bullet"/>
      <w:lvlText w:val="•"/>
      <w:lvlJc w:val="left"/>
      <w:pPr>
        <w:ind w:left="2498" w:hanging="346"/>
      </w:pPr>
      <w:rPr>
        <w:rFonts w:hint="default"/>
        <w:lang w:val="fr-FR" w:eastAsia="en-US" w:bidi="ar-SA"/>
      </w:rPr>
    </w:lvl>
    <w:lvl w:ilvl="2" w:tplc="74AA2F62">
      <w:numFmt w:val="bullet"/>
      <w:lvlText w:val="•"/>
      <w:lvlJc w:val="left"/>
      <w:pPr>
        <w:ind w:left="3356" w:hanging="346"/>
      </w:pPr>
      <w:rPr>
        <w:rFonts w:hint="default"/>
        <w:lang w:val="fr-FR" w:eastAsia="en-US" w:bidi="ar-SA"/>
      </w:rPr>
    </w:lvl>
    <w:lvl w:ilvl="3" w:tplc="08F88862">
      <w:numFmt w:val="bullet"/>
      <w:lvlText w:val="•"/>
      <w:lvlJc w:val="left"/>
      <w:pPr>
        <w:ind w:left="4214" w:hanging="346"/>
      </w:pPr>
      <w:rPr>
        <w:rFonts w:hint="default"/>
        <w:lang w:val="fr-FR" w:eastAsia="en-US" w:bidi="ar-SA"/>
      </w:rPr>
    </w:lvl>
    <w:lvl w:ilvl="4" w:tplc="B8D8A9F2">
      <w:numFmt w:val="bullet"/>
      <w:lvlText w:val="•"/>
      <w:lvlJc w:val="left"/>
      <w:pPr>
        <w:ind w:left="5072" w:hanging="346"/>
      </w:pPr>
      <w:rPr>
        <w:rFonts w:hint="default"/>
        <w:lang w:val="fr-FR" w:eastAsia="en-US" w:bidi="ar-SA"/>
      </w:rPr>
    </w:lvl>
    <w:lvl w:ilvl="5" w:tplc="4CE68A9C">
      <w:numFmt w:val="bullet"/>
      <w:lvlText w:val="•"/>
      <w:lvlJc w:val="left"/>
      <w:pPr>
        <w:ind w:left="5930" w:hanging="346"/>
      </w:pPr>
      <w:rPr>
        <w:rFonts w:hint="default"/>
        <w:lang w:val="fr-FR" w:eastAsia="en-US" w:bidi="ar-SA"/>
      </w:rPr>
    </w:lvl>
    <w:lvl w:ilvl="6" w:tplc="1AC8BC38">
      <w:numFmt w:val="bullet"/>
      <w:lvlText w:val="•"/>
      <w:lvlJc w:val="left"/>
      <w:pPr>
        <w:ind w:left="6788" w:hanging="346"/>
      </w:pPr>
      <w:rPr>
        <w:rFonts w:hint="default"/>
        <w:lang w:val="fr-FR" w:eastAsia="en-US" w:bidi="ar-SA"/>
      </w:rPr>
    </w:lvl>
    <w:lvl w:ilvl="7" w:tplc="509AA4F0">
      <w:numFmt w:val="bullet"/>
      <w:lvlText w:val="•"/>
      <w:lvlJc w:val="left"/>
      <w:pPr>
        <w:ind w:left="7646" w:hanging="346"/>
      </w:pPr>
      <w:rPr>
        <w:rFonts w:hint="default"/>
        <w:lang w:val="fr-FR" w:eastAsia="en-US" w:bidi="ar-SA"/>
      </w:rPr>
    </w:lvl>
    <w:lvl w:ilvl="8" w:tplc="02CA3EF0">
      <w:numFmt w:val="bullet"/>
      <w:lvlText w:val="•"/>
      <w:lvlJc w:val="left"/>
      <w:pPr>
        <w:ind w:left="8504" w:hanging="346"/>
      </w:pPr>
      <w:rPr>
        <w:rFonts w:hint="default"/>
        <w:lang w:val="fr-F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B15FE"/>
    <w:rsid w:val="003B15FE"/>
    <w:rsid w:val="007B53A9"/>
    <w:rsid w:val="00D34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221"/>
      <w:outlineLvl w:val="0"/>
    </w:pPr>
    <w:rPr>
      <w:sz w:val="24"/>
      <w:szCs w:val="24"/>
    </w:rPr>
  </w:style>
  <w:style w:type="paragraph" w:styleId="Titre2">
    <w:name w:val="heading 2"/>
    <w:basedOn w:val="Normal"/>
    <w:uiPriority w:val="1"/>
    <w:qFormat/>
    <w:pPr>
      <w:spacing w:before="88"/>
      <w:ind w:left="929"/>
      <w:outlineLvl w:val="1"/>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Paragraphedeliste">
    <w:name w:val="List Paragraph"/>
    <w:basedOn w:val="Normal"/>
    <w:uiPriority w:val="1"/>
    <w:qFormat/>
    <w:pPr>
      <w:spacing w:before="5"/>
      <w:ind w:left="941"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348EA"/>
    <w:rPr>
      <w:rFonts w:ascii="Tahoma" w:hAnsi="Tahoma" w:cs="Tahoma"/>
      <w:sz w:val="16"/>
      <w:szCs w:val="16"/>
    </w:rPr>
  </w:style>
  <w:style w:type="character" w:customStyle="1" w:styleId="TextedebullesCar">
    <w:name w:val="Texte de bulles Car"/>
    <w:basedOn w:val="Policepardfaut"/>
    <w:link w:val="Textedebulles"/>
    <w:uiPriority w:val="99"/>
    <w:semiHidden/>
    <w:rsid w:val="00D348EA"/>
    <w:rPr>
      <w:rFonts w:ascii="Tahoma" w:eastAsia="Calibri" w:hAnsi="Tahoma" w:cs="Tahoma"/>
      <w:sz w:val="16"/>
      <w:szCs w:val="16"/>
      <w:lang w:val="fr-FR"/>
    </w:rPr>
  </w:style>
  <w:style w:type="character" w:styleId="Marquedecommentaire">
    <w:name w:val="annotation reference"/>
    <w:basedOn w:val="Policepardfaut"/>
    <w:uiPriority w:val="99"/>
    <w:semiHidden/>
    <w:unhideWhenUsed/>
    <w:rsid w:val="00D348EA"/>
    <w:rPr>
      <w:sz w:val="16"/>
      <w:szCs w:val="16"/>
    </w:rPr>
  </w:style>
  <w:style w:type="paragraph" w:styleId="Commentaire">
    <w:name w:val="annotation text"/>
    <w:basedOn w:val="Normal"/>
    <w:link w:val="CommentaireCar"/>
    <w:uiPriority w:val="99"/>
    <w:semiHidden/>
    <w:unhideWhenUsed/>
    <w:rsid w:val="00D348EA"/>
    <w:rPr>
      <w:sz w:val="20"/>
      <w:szCs w:val="20"/>
    </w:rPr>
  </w:style>
  <w:style w:type="character" w:customStyle="1" w:styleId="CommentaireCar">
    <w:name w:val="Commentaire Car"/>
    <w:basedOn w:val="Policepardfaut"/>
    <w:link w:val="Commentaire"/>
    <w:uiPriority w:val="99"/>
    <w:semiHidden/>
    <w:rsid w:val="00D348EA"/>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D348EA"/>
    <w:rPr>
      <w:b/>
      <w:bCs/>
    </w:rPr>
  </w:style>
  <w:style w:type="character" w:customStyle="1" w:styleId="ObjetducommentaireCar">
    <w:name w:val="Objet du commentaire Car"/>
    <w:basedOn w:val="CommentaireCar"/>
    <w:link w:val="Objetducommentaire"/>
    <w:uiPriority w:val="99"/>
    <w:semiHidden/>
    <w:rsid w:val="00D348EA"/>
    <w:rPr>
      <w:rFonts w:ascii="Calibri" w:eastAsia="Calibri" w:hAnsi="Calibri" w:cs="Calibri"/>
      <w:b/>
      <w:bCs/>
      <w:sz w:val="20"/>
      <w:szCs w:val="20"/>
      <w:lang w:val="fr-FR"/>
    </w:rPr>
  </w:style>
  <w:style w:type="paragraph" w:styleId="En-tte">
    <w:name w:val="header"/>
    <w:basedOn w:val="Normal"/>
    <w:link w:val="En-tteCar"/>
    <w:uiPriority w:val="99"/>
    <w:unhideWhenUsed/>
    <w:rsid w:val="00D348EA"/>
    <w:pPr>
      <w:tabs>
        <w:tab w:val="center" w:pos="4536"/>
        <w:tab w:val="right" w:pos="9072"/>
      </w:tabs>
    </w:pPr>
  </w:style>
  <w:style w:type="character" w:customStyle="1" w:styleId="En-tteCar">
    <w:name w:val="En-tête Car"/>
    <w:basedOn w:val="Policepardfaut"/>
    <w:link w:val="En-tte"/>
    <w:uiPriority w:val="99"/>
    <w:rsid w:val="00D348EA"/>
    <w:rPr>
      <w:rFonts w:ascii="Calibri" w:eastAsia="Calibri" w:hAnsi="Calibri" w:cs="Calibri"/>
      <w:lang w:val="fr-FR"/>
    </w:rPr>
  </w:style>
  <w:style w:type="paragraph" w:styleId="Pieddepage">
    <w:name w:val="footer"/>
    <w:basedOn w:val="Normal"/>
    <w:link w:val="PieddepageCar"/>
    <w:uiPriority w:val="99"/>
    <w:unhideWhenUsed/>
    <w:rsid w:val="00D348EA"/>
    <w:pPr>
      <w:tabs>
        <w:tab w:val="center" w:pos="4536"/>
        <w:tab w:val="right" w:pos="9072"/>
      </w:tabs>
    </w:pPr>
  </w:style>
  <w:style w:type="character" w:customStyle="1" w:styleId="PieddepageCar">
    <w:name w:val="Pied de page Car"/>
    <w:basedOn w:val="Policepardfaut"/>
    <w:link w:val="Pieddepage"/>
    <w:uiPriority w:val="99"/>
    <w:rsid w:val="00D348EA"/>
    <w:rPr>
      <w:rFonts w:ascii="Calibri" w:eastAsia="Calibri" w:hAnsi="Calibri" w:cs="Calibri"/>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221"/>
      <w:outlineLvl w:val="0"/>
    </w:pPr>
    <w:rPr>
      <w:sz w:val="24"/>
      <w:szCs w:val="24"/>
    </w:rPr>
  </w:style>
  <w:style w:type="paragraph" w:styleId="Titre2">
    <w:name w:val="heading 2"/>
    <w:basedOn w:val="Normal"/>
    <w:uiPriority w:val="1"/>
    <w:qFormat/>
    <w:pPr>
      <w:spacing w:before="88"/>
      <w:ind w:left="929"/>
      <w:outlineLvl w:val="1"/>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Paragraphedeliste">
    <w:name w:val="List Paragraph"/>
    <w:basedOn w:val="Normal"/>
    <w:uiPriority w:val="1"/>
    <w:qFormat/>
    <w:pPr>
      <w:spacing w:before="5"/>
      <w:ind w:left="941"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348EA"/>
    <w:rPr>
      <w:rFonts w:ascii="Tahoma" w:hAnsi="Tahoma" w:cs="Tahoma"/>
      <w:sz w:val="16"/>
      <w:szCs w:val="16"/>
    </w:rPr>
  </w:style>
  <w:style w:type="character" w:customStyle="1" w:styleId="TextedebullesCar">
    <w:name w:val="Texte de bulles Car"/>
    <w:basedOn w:val="Policepardfaut"/>
    <w:link w:val="Textedebulles"/>
    <w:uiPriority w:val="99"/>
    <w:semiHidden/>
    <w:rsid w:val="00D348EA"/>
    <w:rPr>
      <w:rFonts w:ascii="Tahoma" w:eastAsia="Calibri" w:hAnsi="Tahoma" w:cs="Tahoma"/>
      <w:sz w:val="16"/>
      <w:szCs w:val="16"/>
      <w:lang w:val="fr-FR"/>
    </w:rPr>
  </w:style>
  <w:style w:type="character" w:styleId="Marquedecommentaire">
    <w:name w:val="annotation reference"/>
    <w:basedOn w:val="Policepardfaut"/>
    <w:uiPriority w:val="99"/>
    <w:semiHidden/>
    <w:unhideWhenUsed/>
    <w:rsid w:val="00D348EA"/>
    <w:rPr>
      <w:sz w:val="16"/>
      <w:szCs w:val="16"/>
    </w:rPr>
  </w:style>
  <w:style w:type="paragraph" w:styleId="Commentaire">
    <w:name w:val="annotation text"/>
    <w:basedOn w:val="Normal"/>
    <w:link w:val="CommentaireCar"/>
    <w:uiPriority w:val="99"/>
    <w:semiHidden/>
    <w:unhideWhenUsed/>
    <w:rsid w:val="00D348EA"/>
    <w:rPr>
      <w:sz w:val="20"/>
      <w:szCs w:val="20"/>
    </w:rPr>
  </w:style>
  <w:style w:type="character" w:customStyle="1" w:styleId="CommentaireCar">
    <w:name w:val="Commentaire Car"/>
    <w:basedOn w:val="Policepardfaut"/>
    <w:link w:val="Commentaire"/>
    <w:uiPriority w:val="99"/>
    <w:semiHidden/>
    <w:rsid w:val="00D348EA"/>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D348EA"/>
    <w:rPr>
      <w:b/>
      <w:bCs/>
    </w:rPr>
  </w:style>
  <w:style w:type="character" w:customStyle="1" w:styleId="ObjetducommentaireCar">
    <w:name w:val="Objet du commentaire Car"/>
    <w:basedOn w:val="CommentaireCar"/>
    <w:link w:val="Objetducommentaire"/>
    <w:uiPriority w:val="99"/>
    <w:semiHidden/>
    <w:rsid w:val="00D348EA"/>
    <w:rPr>
      <w:rFonts w:ascii="Calibri" w:eastAsia="Calibri" w:hAnsi="Calibri" w:cs="Calibri"/>
      <w:b/>
      <w:bCs/>
      <w:sz w:val="20"/>
      <w:szCs w:val="20"/>
      <w:lang w:val="fr-FR"/>
    </w:rPr>
  </w:style>
  <w:style w:type="paragraph" w:styleId="En-tte">
    <w:name w:val="header"/>
    <w:basedOn w:val="Normal"/>
    <w:link w:val="En-tteCar"/>
    <w:uiPriority w:val="99"/>
    <w:unhideWhenUsed/>
    <w:rsid w:val="00D348EA"/>
    <w:pPr>
      <w:tabs>
        <w:tab w:val="center" w:pos="4536"/>
        <w:tab w:val="right" w:pos="9072"/>
      </w:tabs>
    </w:pPr>
  </w:style>
  <w:style w:type="character" w:customStyle="1" w:styleId="En-tteCar">
    <w:name w:val="En-tête Car"/>
    <w:basedOn w:val="Policepardfaut"/>
    <w:link w:val="En-tte"/>
    <w:uiPriority w:val="99"/>
    <w:rsid w:val="00D348EA"/>
    <w:rPr>
      <w:rFonts w:ascii="Calibri" w:eastAsia="Calibri" w:hAnsi="Calibri" w:cs="Calibri"/>
      <w:lang w:val="fr-FR"/>
    </w:rPr>
  </w:style>
  <w:style w:type="paragraph" w:styleId="Pieddepage">
    <w:name w:val="footer"/>
    <w:basedOn w:val="Normal"/>
    <w:link w:val="PieddepageCar"/>
    <w:uiPriority w:val="99"/>
    <w:unhideWhenUsed/>
    <w:rsid w:val="00D348EA"/>
    <w:pPr>
      <w:tabs>
        <w:tab w:val="center" w:pos="4536"/>
        <w:tab w:val="right" w:pos="9072"/>
      </w:tabs>
    </w:pPr>
  </w:style>
  <w:style w:type="character" w:customStyle="1" w:styleId="PieddepageCar">
    <w:name w:val="Pied de page Car"/>
    <w:basedOn w:val="Policepardfaut"/>
    <w:link w:val="Pieddepage"/>
    <w:uiPriority w:val="99"/>
    <w:rsid w:val="00D348EA"/>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ormulairecomposteur@amiens-metropo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881</Words>
  <Characters>4847</Characters>
  <Application>Microsoft Office Word</Application>
  <DocSecurity>0</DocSecurity>
  <Lines>40</Lines>
  <Paragraphs>11</Paragraphs>
  <ScaleCrop>false</ScaleCrop>
  <Company>%userprofile%</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FORMULAIRE_DE_SUBVENTION_COLLECTIF_5b4_5d.doc</dc:title>
  <cp:lastModifiedBy>DALMAZ Simon</cp:lastModifiedBy>
  <cp:revision>3</cp:revision>
  <dcterms:created xsi:type="dcterms:W3CDTF">2024-02-27T13:34:00Z</dcterms:created>
  <dcterms:modified xsi:type="dcterms:W3CDTF">2024-02-27T13:56:00Z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Word</vt:lpwstr>
  </property>
  <property fmtid="{D5CDD505-2E9C-101B-9397-08002B2CF9AE}" pid="4" name="LastSaved">
    <vt:filetime>2024-02-27T00:00:00Z</vt:filetime>
  </property>
</Properties>
</file>